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92F598A" w14:textId="77777777" w:rsidR="00302595" w:rsidRPr="00B27BA0" w:rsidRDefault="00BE620E">
      <w:pPr>
        <w:jc w:val="center"/>
        <w:rPr>
          <w:rFonts w:ascii="Times New Roman" w:hAnsi="Times New Roman"/>
          <w:b/>
          <w:sz w:val="28"/>
          <w:szCs w:val="28"/>
        </w:rPr>
      </w:pPr>
      <w:r w:rsidRPr="00B27BA0">
        <w:rPr>
          <w:rFonts w:ascii="Times New Roman" w:hAnsi="Times New Roman"/>
          <w:b/>
          <w:sz w:val="28"/>
          <w:szCs w:val="28"/>
        </w:rPr>
        <w:t>Технологическая карта интегрированного занятия</w:t>
      </w:r>
    </w:p>
    <w:p w14:paraId="488AB748" w14:textId="0C61FA1B" w:rsidR="00302595" w:rsidRPr="00B27BA0" w:rsidRDefault="00BE620E" w:rsidP="00B27BA0">
      <w:pPr>
        <w:spacing w:after="0" w:line="288" w:lineRule="auto"/>
        <w:jc w:val="both"/>
        <w:rPr>
          <w:rFonts w:ascii="Times New Roman" w:hAnsi="Times New Roman"/>
        </w:rPr>
      </w:pPr>
      <w:r w:rsidRPr="00B27BA0">
        <w:rPr>
          <w:rFonts w:ascii="Times New Roman" w:hAnsi="Times New Roman"/>
          <w:b/>
        </w:rPr>
        <w:t>ФИО участника:</w:t>
      </w:r>
      <w:r w:rsidRPr="00B27BA0">
        <w:rPr>
          <w:rFonts w:ascii="Times New Roman" w:hAnsi="Times New Roman"/>
        </w:rPr>
        <w:t xml:space="preserve"> </w:t>
      </w:r>
      <w:r w:rsidR="007352F2">
        <w:rPr>
          <w:rFonts w:ascii="Times New Roman" w:hAnsi="Times New Roman"/>
        </w:rPr>
        <w:t xml:space="preserve">Дворецкая Екатерина Сергеевна </w:t>
      </w:r>
    </w:p>
    <w:p w14:paraId="0CA62F2F" w14:textId="77777777" w:rsidR="00302595" w:rsidRPr="00B27BA0" w:rsidRDefault="00BE620E" w:rsidP="00B27BA0">
      <w:pPr>
        <w:spacing w:after="0" w:line="288" w:lineRule="auto"/>
        <w:jc w:val="both"/>
        <w:rPr>
          <w:rFonts w:ascii="Times New Roman" w:hAnsi="Times New Roman"/>
        </w:rPr>
      </w:pPr>
      <w:r w:rsidRPr="00B27BA0">
        <w:rPr>
          <w:rFonts w:ascii="Times New Roman" w:hAnsi="Times New Roman"/>
          <w:b/>
          <w:bCs/>
        </w:rPr>
        <w:t>Группа:</w:t>
      </w:r>
      <w:r w:rsidRPr="00B27BA0">
        <w:rPr>
          <w:rFonts w:ascii="Times New Roman" w:hAnsi="Times New Roman"/>
        </w:rPr>
        <w:t xml:space="preserve"> 4-5/6</w:t>
      </w:r>
    </w:p>
    <w:p w14:paraId="5E6CD25F" w14:textId="77777777" w:rsidR="00302595" w:rsidRPr="00B27BA0" w:rsidRDefault="00BE620E" w:rsidP="00B27BA0">
      <w:pPr>
        <w:spacing w:after="0" w:line="288" w:lineRule="auto"/>
        <w:jc w:val="both"/>
        <w:rPr>
          <w:rFonts w:ascii="Times New Roman" w:hAnsi="Times New Roman"/>
        </w:rPr>
      </w:pPr>
      <w:r w:rsidRPr="00B27BA0">
        <w:rPr>
          <w:rFonts w:ascii="Times New Roman" w:hAnsi="Times New Roman"/>
          <w:b/>
        </w:rPr>
        <w:t>Образовательные области</w:t>
      </w:r>
      <w:r w:rsidRPr="00B27BA0">
        <w:rPr>
          <w:rFonts w:ascii="Times New Roman" w:hAnsi="Times New Roman"/>
        </w:rPr>
        <w:t>: познавательное развитие, социально-коммуникативное развитие</w:t>
      </w:r>
    </w:p>
    <w:p w14:paraId="0FCF7E7A" w14:textId="5887F692" w:rsidR="00302595" w:rsidRPr="00B27BA0" w:rsidRDefault="00BE620E" w:rsidP="00B27BA0">
      <w:pPr>
        <w:spacing w:after="0" w:line="288" w:lineRule="auto"/>
        <w:jc w:val="both"/>
        <w:rPr>
          <w:rFonts w:ascii="Times New Roman" w:hAnsi="Times New Roman"/>
        </w:rPr>
      </w:pPr>
      <w:r w:rsidRPr="00B27BA0">
        <w:rPr>
          <w:rFonts w:ascii="Times New Roman" w:hAnsi="Times New Roman"/>
          <w:b/>
        </w:rPr>
        <w:t>Тема занятия:</w:t>
      </w:r>
      <w:r w:rsidRPr="00B27BA0">
        <w:rPr>
          <w:rFonts w:ascii="Times New Roman" w:hAnsi="Times New Roman"/>
        </w:rPr>
        <w:t xml:space="preserve"> «</w:t>
      </w:r>
      <w:r w:rsidR="007352F2">
        <w:rPr>
          <w:rFonts w:ascii="Times New Roman" w:hAnsi="Times New Roman"/>
        </w:rPr>
        <w:t>Животные Южной Америки</w:t>
      </w:r>
      <w:r w:rsidRPr="00B27BA0">
        <w:rPr>
          <w:rFonts w:ascii="Times New Roman" w:hAnsi="Times New Roman"/>
        </w:rPr>
        <w:t>»</w:t>
      </w:r>
      <w:r w:rsidR="007352F2">
        <w:rPr>
          <w:rFonts w:ascii="Times New Roman" w:hAnsi="Times New Roman"/>
        </w:rPr>
        <w:t xml:space="preserve"> </w:t>
      </w:r>
    </w:p>
    <w:p w14:paraId="2633BA61" w14:textId="77777777" w:rsidR="00302595" w:rsidRPr="00B27BA0" w:rsidRDefault="00BE620E" w:rsidP="00B27BA0">
      <w:pPr>
        <w:spacing w:after="0" w:line="288" w:lineRule="auto"/>
        <w:jc w:val="both"/>
        <w:rPr>
          <w:rFonts w:ascii="Times New Roman" w:hAnsi="Times New Roman"/>
        </w:rPr>
      </w:pPr>
      <w:r w:rsidRPr="00B27BA0">
        <w:rPr>
          <w:rFonts w:ascii="Times New Roman" w:hAnsi="Times New Roman"/>
          <w:b/>
        </w:rPr>
        <w:t>Возрастная группа:</w:t>
      </w:r>
      <w:r w:rsidRPr="00B27BA0">
        <w:rPr>
          <w:rFonts w:ascii="Times New Roman" w:hAnsi="Times New Roman"/>
        </w:rPr>
        <w:t xml:space="preserve"> подготовительная к школе группа</w:t>
      </w:r>
      <w:r w:rsidR="003E2D8A" w:rsidRPr="00B27BA0">
        <w:rPr>
          <w:rFonts w:ascii="Times New Roman" w:hAnsi="Times New Roman"/>
        </w:rPr>
        <w:t xml:space="preserve"> (6-7 лет)</w:t>
      </w:r>
    </w:p>
    <w:p w14:paraId="2981ED96" w14:textId="68508A0C" w:rsidR="00302595" w:rsidRPr="00B27BA0" w:rsidRDefault="00BE620E" w:rsidP="00B27BA0">
      <w:pPr>
        <w:spacing w:after="0" w:line="288" w:lineRule="auto"/>
        <w:jc w:val="both"/>
        <w:rPr>
          <w:rFonts w:ascii="Times New Roman" w:hAnsi="Times New Roman"/>
          <w:highlight w:val="yellow"/>
        </w:rPr>
      </w:pPr>
      <w:r w:rsidRPr="00B27BA0">
        <w:rPr>
          <w:rFonts w:ascii="Times New Roman" w:hAnsi="Times New Roman"/>
          <w:b/>
        </w:rPr>
        <w:t>Цель занятия:</w:t>
      </w:r>
      <w:r w:rsidRPr="00B27BA0">
        <w:rPr>
          <w:rFonts w:ascii="Times New Roman" w:hAnsi="Times New Roman"/>
        </w:rPr>
        <w:t xml:space="preserve"> создание памятки «Животные </w:t>
      </w:r>
      <w:r w:rsidR="00AA4C27">
        <w:rPr>
          <w:rFonts w:ascii="Times New Roman" w:hAnsi="Times New Roman"/>
        </w:rPr>
        <w:t>Южной Америки</w:t>
      </w:r>
      <w:r w:rsidRPr="00B27BA0">
        <w:rPr>
          <w:rFonts w:ascii="Times New Roman" w:hAnsi="Times New Roman"/>
        </w:rPr>
        <w:t xml:space="preserve">» в процессе просмотра видео-фрагмента </w:t>
      </w:r>
      <w:r w:rsidR="005B1917" w:rsidRPr="00B27BA0">
        <w:rPr>
          <w:rFonts w:ascii="Times New Roman" w:hAnsi="Times New Roman"/>
        </w:rPr>
        <w:t>«</w:t>
      </w:r>
      <w:r w:rsidR="00045EC7">
        <w:rPr>
          <w:rFonts w:ascii="Times New Roman" w:hAnsi="Times New Roman"/>
        </w:rPr>
        <w:t>Животные Южной Америки</w:t>
      </w:r>
      <w:r w:rsidR="005B1917" w:rsidRPr="00B27BA0">
        <w:rPr>
          <w:rFonts w:ascii="Times New Roman" w:hAnsi="Times New Roman"/>
        </w:rPr>
        <w:t xml:space="preserve">», </w:t>
      </w:r>
      <w:r w:rsidRPr="00B27BA0">
        <w:rPr>
          <w:rFonts w:ascii="Times New Roman" w:hAnsi="Times New Roman"/>
        </w:rPr>
        <w:t>беседы на тему «</w:t>
      </w:r>
      <w:r w:rsidR="00C253BB">
        <w:rPr>
          <w:rFonts w:ascii="Times New Roman" w:hAnsi="Times New Roman"/>
        </w:rPr>
        <w:t>Южная Америка и её обитатели</w:t>
      </w:r>
      <w:r w:rsidRPr="00B27BA0">
        <w:rPr>
          <w:rFonts w:ascii="Times New Roman" w:hAnsi="Times New Roman"/>
        </w:rPr>
        <w:t xml:space="preserve">», экспериментирования «Какой способ защиты </w:t>
      </w:r>
      <w:r w:rsidR="005B1917" w:rsidRPr="00B27BA0">
        <w:rPr>
          <w:rFonts w:ascii="Times New Roman" w:hAnsi="Times New Roman"/>
        </w:rPr>
        <w:t xml:space="preserve">животных </w:t>
      </w:r>
      <w:r w:rsidRPr="00B27BA0">
        <w:rPr>
          <w:rFonts w:ascii="Times New Roman" w:hAnsi="Times New Roman"/>
        </w:rPr>
        <w:t xml:space="preserve">от </w:t>
      </w:r>
      <w:r w:rsidR="00C253BB">
        <w:rPr>
          <w:rFonts w:ascii="Times New Roman" w:hAnsi="Times New Roman"/>
        </w:rPr>
        <w:t>жары</w:t>
      </w:r>
      <w:r w:rsidRPr="00B27BA0">
        <w:rPr>
          <w:rFonts w:ascii="Times New Roman" w:hAnsi="Times New Roman"/>
        </w:rPr>
        <w:t xml:space="preserve"> наиболее надёжный для климата </w:t>
      </w:r>
      <w:r w:rsidR="00C253BB">
        <w:rPr>
          <w:rFonts w:ascii="Times New Roman" w:hAnsi="Times New Roman"/>
        </w:rPr>
        <w:t>Южной Америки</w:t>
      </w:r>
      <w:r w:rsidRPr="00B27BA0">
        <w:rPr>
          <w:rFonts w:ascii="Times New Roman" w:hAnsi="Times New Roman"/>
        </w:rPr>
        <w:t xml:space="preserve">?» с использованием разных способов защиты от </w:t>
      </w:r>
      <w:r w:rsidR="00CC55E8">
        <w:rPr>
          <w:rFonts w:ascii="Times New Roman" w:hAnsi="Times New Roman"/>
        </w:rPr>
        <w:t>жары</w:t>
      </w:r>
      <w:r w:rsidRPr="00B27BA0">
        <w:rPr>
          <w:rFonts w:ascii="Times New Roman" w:hAnsi="Times New Roman"/>
        </w:rPr>
        <w:t xml:space="preserve">, а также дидактической игры «Кто как </w:t>
      </w:r>
      <w:r w:rsidR="00367D6E" w:rsidRPr="00B27BA0">
        <w:rPr>
          <w:rFonts w:ascii="Times New Roman" w:hAnsi="Times New Roman"/>
        </w:rPr>
        <w:t xml:space="preserve">приспособился к </w:t>
      </w:r>
      <w:r w:rsidR="00CC55E8">
        <w:rPr>
          <w:rFonts w:ascii="Times New Roman" w:hAnsi="Times New Roman"/>
        </w:rPr>
        <w:t>жаре</w:t>
      </w:r>
      <w:r w:rsidRPr="00B27BA0">
        <w:rPr>
          <w:rFonts w:ascii="Times New Roman" w:hAnsi="Times New Roman"/>
        </w:rPr>
        <w:t>».</w:t>
      </w:r>
    </w:p>
    <w:p w14:paraId="3A06C16C" w14:textId="303724A7" w:rsidR="00EF3CD1" w:rsidRPr="00B27BA0" w:rsidRDefault="00EF3CD1" w:rsidP="00B27BA0">
      <w:pPr>
        <w:spacing w:after="0" w:line="288" w:lineRule="auto"/>
        <w:rPr>
          <w:rFonts w:ascii="Times New Roman" w:hAnsi="Times New Roman"/>
          <w:b/>
        </w:rPr>
      </w:pPr>
      <w:r w:rsidRPr="00B27BA0">
        <w:rPr>
          <w:rFonts w:ascii="Times New Roman" w:hAnsi="Times New Roman"/>
          <w:b/>
        </w:rPr>
        <w:t>Задачи занятия:</w:t>
      </w:r>
    </w:p>
    <w:p w14:paraId="78845EDE" w14:textId="249593C3" w:rsidR="00302595" w:rsidRPr="007773A2" w:rsidRDefault="00BE620E" w:rsidP="00B27BA0">
      <w:pPr>
        <w:spacing w:after="0" w:line="288" w:lineRule="auto"/>
        <w:jc w:val="both"/>
        <w:rPr>
          <w:rFonts w:ascii="Times New Roman" w:hAnsi="Times New Roman"/>
          <w:iCs/>
        </w:rPr>
      </w:pPr>
      <w:r w:rsidRPr="007773A2">
        <w:rPr>
          <w:rFonts w:ascii="Times New Roman" w:hAnsi="Times New Roman"/>
          <w:iCs/>
          <w:u w:val="single"/>
        </w:rPr>
        <w:t>Образовательные задачи:</w:t>
      </w:r>
      <w:r w:rsidRPr="007773A2">
        <w:rPr>
          <w:rFonts w:ascii="Times New Roman" w:hAnsi="Times New Roman"/>
          <w:iCs/>
        </w:rPr>
        <w:t xml:space="preserve"> </w:t>
      </w:r>
      <w:r w:rsidR="000A30B3" w:rsidRPr="007773A2">
        <w:rPr>
          <w:rFonts w:ascii="Times New Roman" w:hAnsi="Times New Roman"/>
          <w:iCs/>
        </w:rPr>
        <w:t xml:space="preserve">выяснить, что такое </w:t>
      </w:r>
      <w:r w:rsidR="006D7F0F" w:rsidRPr="007773A2">
        <w:rPr>
          <w:rFonts w:ascii="Times New Roman" w:hAnsi="Times New Roman"/>
          <w:iCs/>
        </w:rPr>
        <w:t>Южная Америка</w:t>
      </w:r>
      <w:r w:rsidR="000A30B3" w:rsidRPr="007773A2">
        <w:rPr>
          <w:rFonts w:ascii="Times New Roman" w:hAnsi="Times New Roman"/>
          <w:iCs/>
        </w:rPr>
        <w:t>, какой там климат, какие животные там обитают, как они приспособились к температуре и погодным условиям местности</w:t>
      </w:r>
      <w:r w:rsidR="005B1917" w:rsidRPr="007773A2">
        <w:rPr>
          <w:rFonts w:ascii="Times New Roman" w:hAnsi="Times New Roman"/>
          <w:iCs/>
        </w:rPr>
        <w:t>,</w:t>
      </w:r>
      <w:r w:rsidR="000A30B3" w:rsidRPr="007773A2">
        <w:rPr>
          <w:rFonts w:ascii="Times New Roman" w:hAnsi="Times New Roman"/>
          <w:iCs/>
        </w:rPr>
        <w:t xml:space="preserve"> при просмотре видео-фрагмента «</w:t>
      </w:r>
      <w:r w:rsidR="006D7F0F" w:rsidRPr="007773A2">
        <w:rPr>
          <w:rFonts w:ascii="Times New Roman" w:hAnsi="Times New Roman"/>
          <w:iCs/>
        </w:rPr>
        <w:t xml:space="preserve">Животные </w:t>
      </w:r>
      <w:r w:rsidR="00BF450C" w:rsidRPr="007773A2">
        <w:rPr>
          <w:rFonts w:ascii="Times New Roman" w:hAnsi="Times New Roman"/>
          <w:iCs/>
        </w:rPr>
        <w:t>Южной Америки</w:t>
      </w:r>
      <w:r w:rsidR="000A30B3" w:rsidRPr="007773A2">
        <w:rPr>
          <w:rFonts w:ascii="Times New Roman" w:hAnsi="Times New Roman"/>
          <w:iCs/>
        </w:rPr>
        <w:t xml:space="preserve">»; назвать способы защиты животных от </w:t>
      </w:r>
      <w:r w:rsidR="00BF450C" w:rsidRPr="007773A2">
        <w:rPr>
          <w:rFonts w:ascii="Times New Roman" w:hAnsi="Times New Roman"/>
          <w:iCs/>
        </w:rPr>
        <w:t>жары</w:t>
      </w:r>
      <w:r w:rsidR="000A30B3" w:rsidRPr="007773A2">
        <w:rPr>
          <w:rFonts w:ascii="Times New Roman" w:hAnsi="Times New Roman"/>
          <w:iCs/>
        </w:rPr>
        <w:t xml:space="preserve"> в </w:t>
      </w:r>
      <w:r w:rsidR="00BF450C" w:rsidRPr="007773A2">
        <w:rPr>
          <w:rFonts w:ascii="Times New Roman" w:hAnsi="Times New Roman"/>
          <w:iCs/>
        </w:rPr>
        <w:t>Южной Америки</w:t>
      </w:r>
      <w:r w:rsidR="000A30B3" w:rsidRPr="007773A2">
        <w:rPr>
          <w:rFonts w:ascii="Times New Roman" w:hAnsi="Times New Roman"/>
          <w:iCs/>
        </w:rPr>
        <w:t xml:space="preserve">; объяснить эффективность различных способов защиты животных </w:t>
      </w:r>
      <w:r w:rsidR="008838D3" w:rsidRPr="007773A2">
        <w:rPr>
          <w:rFonts w:ascii="Times New Roman" w:hAnsi="Times New Roman"/>
          <w:iCs/>
        </w:rPr>
        <w:t xml:space="preserve">Южной Америки </w:t>
      </w:r>
      <w:r w:rsidR="000A30B3" w:rsidRPr="007773A2">
        <w:rPr>
          <w:rFonts w:ascii="Times New Roman" w:hAnsi="Times New Roman"/>
          <w:iCs/>
        </w:rPr>
        <w:t xml:space="preserve">от </w:t>
      </w:r>
      <w:r w:rsidR="008838D3" w:rsidRPr="007773A2">
        <w:rPr>
          <w:rFonts w:ascii="Times New Roman" w:hAnsi="Times New Roman"/>
          <w:iCs/>
        </w:rPr>
        <w:t>жары</w:t>
      </w:r>
      <w:r w:rsidR="000A30B3" w:rsidRPr="007773A2">
        <w:rPr>
          <w:rFonts w:ascii="Times New Roman" w:hAnsi="Times New Roman"/>
          <w:iCs/>
        </w:rPr>
        <w:t xml:space="preserve"> во время беседы «</w:t>
      </w:r>
      <w:r w:rsidR="0039510E" w:rsidRPr="007773A2">
        <w:rPr>
          <w:rFonts w:ascii="Times New Roman" w:hAnsi="Times New Roman"/>
          <w:iCs/>
        </w:rPr>
        <w:t>Южная Америка и её обитатели</w:t>
      </w:r>
      <w:r w:rsidR="005B1917" w:rsidRPr="007773A2">
        <w:rPr>
          <w:rFonts w:ascii="Times New Roman" w:hAnsi="Times New Roman"/>
          <w:iCs/>
        </w:rPr>
        <w:t>».</w:t>
      </w:r>
    </w:p>
    <w:p w14:paraId="09386084" w14:textId="172FFCC0" w:rsidR="00302595" w:rsidRPr="007773A2" w:rsidRDefault="00BE620E" w:rsidP="00B27BA0">
      <w:pPr>
        <w:spacing w:after="0" w:line="288" w:lineRule="auto"/>
        <w:jc w:val="both"/>
        <w:rPr>
          <w:rFonts w:ascii="Times New Roman" w:hAnsi="Times New Roman"/>
          <w:iCs/>
        </w:rPr>
      </w:pPr>
      <w:r w:rsidRPr="007773A2">
        <w:rPr>
          <w:rFonts w:ascii="Times New Roman" w:hAnsi="Times New Roman"/>
          <w:iCs/>
          <w:u w:val="single"/>
        </w:rPr>
        <w:t>Развивающие задачи:</w:t>
      </w:r>
      <w:r w:rsidRPr="007773A2">
        <w:rPr>
          <w:rFonts w:ascii="Times New Roman" w:hAnsi="Times New Roman"/>
          <w:iCs/>
        </w:rPr>
        <w:t xml:space="preserve"> </w:t>
      </w:r>
      <w:r w:rsidR="005B1917" w:rsidRPr="007773A2">
        <w:rPr>
          <w:rFonts w:ascii="Times New Roman" w:hAnsi="Times New Roman"/>
          <w:iCs/>
        </w:rPr>
        <w:t xml:space="preserve">во время эксперимента «Какой способ защиты животных от </w:t>
      </w:r>
      <w:r w:rsidR="0039510E" w:rsidRPr="007773A2">
        <w:rPr>
          <w:rFonts w:ascii="Times New Roman" w:hAnsi="Times New Roman"/>
          <w:iCs/>
        </w:rPr>
        <w:t>жары</w:t>
      </w:r>
      <w:r w:rsidR="005B1917" w:rsidRPr="007773A2">
        <w:rPr>
          <w:rFonts w:ascii="Times New Roman" w:hAnsi="Times New Roman"/>
          <w:iCs/>
        </w:rPr>
        <w:t xml:space="preserve"> наиболее надёжный для климата </w:t>
      </w:r>
      <w:r w:rsidR="007E09FC" w:rsidRPr="007773A2">
        <w:rPr>
          <w:rFonts w:ascii="Times New Roman" w:hAnsi="Times New Roman"/>
          <w:iCs/>
        </w:rPr>
        <w:t>Южной Америки</w:t>
      </w:r>
      <w:r w:rsidR="005B1917" w:rsidRPr="007773A2">
        <w:rPr>
          <w:rFonts w:ascii="Times New Roman" w:hAnsi="Times New Roman"/>
          <w:iCs/>
        </w:rPr>
        <w:t xml:space="preserve">?» сравнить способы защиты животных </w:t>
      </w:r>
      <w:r w:rsidR="007E09FC" w:rsidRPr="007773A2">
        <w:rPr>
          <w:rFonts w:ascii="Times New Roman" w:hAnsi="Times New Roman"/>
          <w:iCs/>
        </w:rPr>
        <w:t xml:space="preserve">Южной Америки </w:t>
      </w:r>
      <w:r w:rsidR="005B1917" w:rsidRPr="007773A2">
        <w:rPr>
          <w:rFonts w:ascii="Times New Roman" w:hAnsi="Times New Roman"/>
          <w:iCs/>
        </w:rPr>
        <w:t xml:space="preserve">от </w:t>
      </w:r>
      <w:r w:rsidR="007E09FC" w:rsidRPr="007773A2">
        <w:rPr>
          <w:rFonts w:ascii="Times New Roman" w:hAnsi="Times New Roman"/>
          <w:iCs/>
        </w:rPr>
        <w:t>жары</w:t>
      </w:r>
      <w:r w:rsidR="005B1917" w:rsidRPr="007773A2">
        <w:rPr>
          <w:rFonts w:ascii="Times New Roman" w:hAnsi="Times New Roman"/>
          <w:iCs/>
        </w:rPr>
        <w:t xml:space="preserve"> и сделать вывод о том, какой же способ является наиболее надежным. </w:t>
      </w:r>
    </w:p>
    <w:p w14:paraId="52DB50CA" w14:textId="63123E80" w:rsidR="00302595" w:rsidRPr="007773A2" w:rsidRDefault="00BE620E" w:rsidP="00B27BA0">
      <w:pPr>
        <w:spacing w:after="0" w:line="288" w:lineRule="auto"/>
        <w:jc w:val="both"/>
        <w:rPr>
          <w:rFonts w:ascii="Times New Roman" w:hAnsi="Times New Roman"/>
          <w:b/>
          <w:iCs/>
        </w:rPr>
      </w:pPr>
      <w:r w:rsidRPr="007773A2">
        <w:rPr>
          <w:rFonts w:ascii="Times New Roman" w:hAnsi="Times New Roman"/>
          <w:iCs/>
          <w:u w:val="single"/>
        </w:rPr>
        <w:t>Воспитательные задачи:</w:t>
      </w:r>
      <w:r w:rsidRPr="007773A2">
        <w:rPr>
          <w:rFonts w:ascii="Times New Roman" w:hAnsi="Times New Roman"/>
          <w:iCs/>
        </w:rPr>
        <w:t xml:space="preserve"> </w:t>
      </w:r>
      <w:r w:rsidR="005B1917" w:rsidRPr="007773A2">
        <w:rPr>
          <w:rFonts w:ascii="Times New Roman" w:hAnsi="Times New Roman"/>
          <w:iCs/>
        </w:rPr>
        <w:t xml:space="preserve">самостоятельно поделиться на три группы и распределить роли при проведении эксперимента «Какой способ защиты животных от </w:t>
      </w:r>
      <w:r w:rsidR="007E09FC" w:rsidRPr="007773A2">
        <w:rPr>
          <w:rFonts w:ascii="Times New Roman" w:hAnsi="Times New Roman"/>
          <w:iCs/>
        </w:rPr>
        <w:t>жары</w:t>
      </w:r>
      <w:r w:rsidR="005B1917" w:rsidRPr="007773A2">
        <w:rPr>
          <w:rFonts w:ascii="Times New Roman" w:hAnsi="Times New Roman"/>
          <w:iCs/>
        </w:rPr>
        <w:t xml:space="preserve"> наиболее надёжный для климата </w:t>
      </w:r>
      <w:r w:rsidR="007E09FC" w:rsidRPr="007773A2">
        <w:rPr>
          <w:rFonts w:ascii="Times New Roman" w:hAnsi="Times New Roman"/>
          <w:iCs/>
        </w:rPr>
        <w:t>Южной Америки</w:t>
      </w:r>
      <w:r w:rsidR="005B1917" w:rsidRPr="007773A2">
        <w:rPr>
          <w:rFonts w:ascii="Times New Roman" w:hAnsi="Times New Roman"/>
          <w:iCs/>
        </w:rPr>
        <w:t xml:space="preserve">?»; </w:t>
      </w:r>
      <w:r w:rsidR="00367D6E" w:rsidRPr="007773A2">
        <w:rPr>
          <w:rFonts w:ascii="Times New Roman" w:hAnsi="Times New Roman"/>
          <w:iCs/>
        </w:rPr>
        <w:t xml:space="preserve">внимательно слушать и дополнять ответы друг друга, не мешать друг другу в игре «Кто как приспособился к </w:t>
      </w:r>
      <w:r w:rsidR="00CB619E" w:rsidRPr="007773A2">
        <w:rPr>
          <w:rFonts w:ascii="Times New Roman" w:hAnsi="Times New Roman"/>
          <w:iCs/>
        </w:rPr>
        <w:t>жаре</w:t>
      </w:r>
      <w:r w:rsidR="00367D6E" w:rsidRPr="007773A2">
        <w:rPr>
          <w:rFonts w:ascii="Times New Roman" w:hAnsi="Times New Roman"/>
          <w:iCs/>
        </w:rPr>
        <w:t>».</w:t>
      </w:r>
    </w:p>
    <w:p w14:paraId="42B72EFF" w14:textId="77777777" w:rsidR="00302595" w:rsidRPr="007773A2" w:rsidRDefault="00BE620E" w:rsidP="00B27BA0">
      <w:pPr>
        <w:spacing w:after="0" w:line="288" w:lineRule="auto"/>
        <w:jc w:val="both"/>
        <w:rPr>
          <w:rFonts w:ascii="Times New Roman" w:hAnsi="Times New Roman"/>
          <w:iCs/>
        </w:rPr>
      </w:pPr>
      <w:r w:rsidRPr="007773A2">
        <w:rPr>
          <w:rFonts w:ascii="Times New Roman" w:hAnsi="Times New Roman"/>
          <w:b/>
          <w:iCs/>
        </w:rPr>
        <w:t xml:space="preserve">Дополнительные задачи: </w:t>
      </w:r>
    </w:p>
    <w:p w14:paraId="0892CFC5" w14:textId="075C3156" w:rsidR="00302595" w:rsidRPr="007773A2" w:rsidRDefault="00BE620E" w:rsidP="00B27BA0">
      <w:pPr>
        <w:spacing w:after="0" w:line="288" w:lineRule="auto"/>
        <w:jc w:val="both"/>
        <w:rPr>
          <w:rFonts w:ascii="Times New Roman" w:hAnsi="Times New Roman"/>
          <w:iCs/>
        </w:rPr>
      </w:pPr>
      <w:r w:rsidRPr="007773A2">
        <w:rPr>
          <w:rFonts w:ascii="Times New Roman" w:hAnsi="Times New Roman"/>
          <w:iCs/>
        </w:rPr>
        <w:t xml:space="preserve">Экспериментальная: узнать, какой способ защиты </w:t>
      </w:r>
      <w:r w:rsidR="000500C2" w:rsidRPr="007773A2">
        <w:rPr>
          <w:rFonts w:ascii="Times New Roman" w:hAnsi="Times New Roman"/>
          <w:iCs/>
        </w:rPr>
        <w:t xml:space="preserve">животных </w:t>
      </w:r>
      <w:r w:rsidR="00CB619E" w:rsidRPr="007773A2">
        <w:rPr>
          <w:rFonts w:ascii="Times New Roman" w:hAnsi="Times New Roman"/>
          <w:iCs/>
        </w:rPr>
        <w:t xml:space="preserve">Южной Америки </w:t>
      </w:r>
      <w:r w:rsidR="000500C2" w:rsidRPr="007773A2">
        <w:rPr>
          <w:rFonts w:ascii="Times New Roman" w:hAnsi="Times New Roman"/>
          <w:iCs/>
        </w:rPr>
        <w:t xml:space="preserve">от </w:t>
      </w:r>
      <w:r w:rsidR="00CB619E" w:rsidRPr="007773A2">
        <w:rPr>
          <w:rFonts w:ascii="Times New Roman" w:hAnsi="Times New Roman"/>
          <w:iCs/>
        </w:rPr>
        <w:t>жары</w:t>
      </w:r>
      <w:r w:rsidR="000500C2" w:rsidRPr="007773A2">
        <w:rPr>
          <w:rFonts w:ascii="Times New Roman" w:hAnsi="Times New Roman"/>
          <w:iCs/>
        </w:rPr>
        <w:t xml:space="preserve"> наиболее надёжный.</w:t>
      </w:r>
    </w:p>
    <w:p w14:paraId="033977F6" w14:textId="668BF504" w:rsidR="00302595" w:rsidRPr="007773A2" w:rsidRDefault="00BE620E" w:rsidP="00B27BA0">
      <w:pPr>
        <w:spacing w:after="0" w:line="288" w:lineRule="auto"/>
        <w:jc w:val="both"/>
        <w:rPr>
          <w:rFonts w:ascii="Times New Roman" w:hAnsi="Times New Roman"/>
          <w:iCs/>
        </w:rPr>
      </w:pPr>
      <w:r w:rsidRPr="007773A2">
        <w:rPr>
          <w:rFonts w:ascii="Times New Roman" w:hAnsi="Times New Roman"/>
          <w:iCs/>
        </w:rPr>
        <w:t xml:space="preserve">Дидактическая задача: </w:t>
      </w:r>
      <w:r w:rsidR="00660190" w:rsidRPr="007773A2">
        <w:rPr>
          <w:rFonts w:ascii="Times New Roman" w:hAnsi="Times New Roman"/>
          <w:iCs/>
        </w:rPr>
        <w:t xml:space="preserve">закрепить представления о животных </w:t>
      </w:r>
      <w:r w:rsidR="00CB619E" w:rsidRPr="007773A2">
        <w:rPr>
          <w:rFonts w:ascii="Times New Roman" w:hAnsi="Times New Roman"/>
          <w:iCs/>
        </w:rPr>
        <w:t xml:space="preserve">Южной Америки </w:t>
      </w:r>
      <w:r w:rsidR="00660190" w:rsidRPr="007773A2">
        <w:rPr>
          <w:rFonts w:ascii="Times New Roman" w:hAnsi="Times New Roman"/>
          <w:iCs/>
        </w:rPr>
        <w:t xml:space="preserve">и об их способах защиты от </w:t>
      </w:r>
      <w:r w:rsidR="008E77A9" w:rsidRPr="007773A2">
        <w:rPr>
          <w:rFonts w:ascii="Times New Roman" w:hAnsi="Times New Roman"/>
          <w:iCs/>
        </w:rPr>
        <w:t>жары</w:t>
      </w:r>
      <w:r w:rsidR="00660190" w:rsidRPr="007773A2">
        <w:rPr>
          <w:rFonts w:ascii="Times New Roman" w:hAnsi="Times New Roman"/>
          <w:iCs/>
        </w:rPr>
        <w:t>.</w:t>
      </w:r>
    </w:p>
    <w:p w14:paraId="26635C80" w14:textId="5412ACAD" w:rsidR="000500C2" w:rsidRPr="007773A2" w:rsidRDefault="00BE620E" w:rsidP="00B27BA0">
      <w:pPr>
        <w:spacing w:after="0" w:line="288" w:lineRule="auto"/>
        <w:jc w:val="both"/>
        <w:rPr>
          <w:rFonts w:ascii="Times New Roman" w:hAnsi="Times New Roman"/>
          <w:b/>
          <w:iCs/>
        </w:rPr>
      </w:pPr>
      <w:r w:rsidRPr="007773A2">
        <w:rPr>
          <w:rFonts w:ascii="Times New Roman" w:hAnsi="Times New Roman"/>
          <w:iCs/>
        </w:rPr>
        <w:t xml:space="preserve">Игровая задача: </w:t>
      </w:r>
      <w:r w:rsidR="00660190" w:rsidRPr="007773A2">
        <w:rPr>
          <w:rFonts w:ascii="Times New Roman" w:hAnsi="Times New Roman"/>
          <w:iCs/>
        </w:rPr>
        <w:t xml:space="preserve">соотнести каждого животного </w:t>
      </w:r>
      <w:r w:rsidR="008E77A9" w:rsidRPr="007773A2">
        <w:rPr>
          <w:rFonts w:ascii="Times New Roman" w:hAnsi="Times New Roman"/>
          <w:iCs/>
        </w:rPr>
        <w:t xml:space="preserve">Южной Америки </w:t>
      </w:r>
      <w:r w:rsidR="00660190" w:rsidRPr="007773A2">
        <w:rPr>
          <w:rFonts w:ascii="Times New Roman" w:hAnsi="Times New Roman"/>
          <w:iCs/>
        </w:rPr>
        <w:t xml:space="preserve">с его способом защиты от </w:t>
      </w:r>
      <w:r w:rsidR="008E77A9" w:rsidRPr="007773A2">
        <w:rPr>
          <w:rFonts w:ascii="Times New Roman" w:hAnsi="Times New Roman"/>
          <w:iCs/>
        </w:rPr>
        <w:t>жары</w:t>
      </w:r>
      <w:r w:rsidR="00660190" w:rsidRPr="007773A2">
        <w:rPr>
          <w:rFonts w:ascii="Times New Roman" w:hAnsi="Times New Roman"/>
          <w:iCs/>
        </w:rPr>
        <w:t>.</w:t>
      </w:r>
    </w:p>
    <w:p w14:paraId="139F4522" w14:textId="1A5E892C" w:rsidR="00302595" w:rsidRDefault="00BE620E" w:rsidP="00B27BA0">
      <w:pPr>
        <w:spacing w:after="0" w:line="288" w:lineRule="auto"/>
        <w:jc w:val="both"/>
        <w:rPr>
          <w:rFonts w:ascii="Times New Roman" w:hAnsi="Times New Roman"/>
        </w:rPr>
      </w:pPr>
      <w:r w:rsidRPr="007773A2">
        <w:rPr>
          <w:rFonts w:ascii="Times New Roman" w:hAnsi="Times New Roman"/>
          <w:b/>
          <w:iCs/>
        </w:rPr>
        <w:t>Словарная работа:</w:t>
      </w:r>
      <w:r w:rsidRPr="007773A2">
        <w:rPr>
          <w:rFonts w:ascii="Times New Roman" w:hAnsi="Times New Roman"/>
          <w:iCs/>
        </w:rPr>
        <w:t xml:space="preserve"> </w:t>
      </w:r>
      <w:r w:rsidR="005C456E" w:rsidRPr="007773A2">
        <w:rPr>
          <w:rFonts w:ascii="Times New Roman" w:hAnsi="Times New Roman"/>
          <w:iCs/>
        </w:rPr>
        <w:t>Южная</w:t>
      </w:r>
      <w:r w:rsidR="005C456E">
        <w:rPr>
          <w:rFonts w:ascii="Times New Roman" w:hAnsi="Times New Roman"/>
        </w:rPr>
        <w:t xml:space="preserve"> Америка, </w:t>
      </w:r>
      <w:r w:rsidR="00432985">
        <w:rPr>
          <w:rFonts w:ascii="Times New Roman" w:hAnsi="Times New Roman"/>
        </w:rPr>
        <w:t xml:space="preserve">климат, </w:t>
      </w:r>
      <w:r w:rsidR="005A57C5">
        <w:rPr>
          <w:rFonts w:ascii="Times New Roman" w:hAnsi="Times New Roman"/>
        </w:rPr>
        <w:t>обитатели.</w:t>
      </w:r>
    </w:p>
    <w:p w14:paraId="45CFF038" w14:textId="6EE061B0" w:rsidR="006901C8" w:rsidRDefault="006901C8" w:rsidP="00B27BA0">
      <w:pPr>
        <w:spacing w:after="0" w:line="288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Южная Америка – </w:t>
      </w:r>
      <w:r w:rsidR="002F17FC">
        <w:rPr>
          <w:rFonts w:ascii="Times New Roman" w:hAnsi="Times New Roman"/>
        </w:rPr>
        <w:t>большой континент, где очень тепло.</w:t>
      </w:r>
    </w:p>
    <w:p w14:paraId="63CB5272" w14:textId="101508A4" w:rsidR="002F17FC" w:rsidRDefault="00C01CA3" w:rsidP="00B27BA0">
      <w:pPr>
        <w:spacing w:after="0" w:line="288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Климат – </w:t>
      </w:r>
      <w:r w:rsidR="008B6025">
        <w:rPr>
          <w:rFonts w:ascii="Times New Roman" w:hAnsi="Times New Roman"/>
        </w:rPr>
        <w:t>это погода</w:t>
      </w:r>
      <w:r w:rsidR="00733DF4">
        <w:rPr>
          <w:rFonts w:ascii="Times New Roman" w:hAnsi="Times New Roman"/>
        </w:rPr>
        <w:t>, которая повторяется из года в год.</w:t>
      </w:r>
    </w:p>
    <w:p w14:paraId="2166688D" w14:textId="4AE0E0D3" w:rsidR="00733DF4" w:rsidRPr="00B27BA0" w:rsidRDefault="00733DF4" w:rsidP="00B27BA0">
      <w:pPr>
        <w:spacing w:after="0" w:line="288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Обитатели – </w:t>
      </w:r>
      <w:r w:rsidR="00DB49DD">
        <w:rPr>
          <w:rFonts w:ascii="Times New Roman" w:hAnsi="Times New Roman"/>
        </w:rPr>
        <w:t>это животные (жители), которые живут на том или иной континенте.</w:t>
      </w:r>
    </w:p>
    <w:p w14:paraId="602BD70E" w14:textId="4553EDF7" w:rsidR="00302595" w:rsidRPr="00B27BA0" w:rsidRDefault="00BE620E" w:rsidP="00B27BA0">
      <w:pPr>
        <w:spacing w:after="0" w:line="288" w:lineRule="auto"/>
        <w:jc w:val="both"/>
        <w:rPr>
          <w:rFonts w:ascii="Times New Roman" w:hAnsi="Times New Roman"/>
        </w:rPr>
      </w:pPr>
      <w:r w:rsidRPr="00B27BA0">
        <w:rPr>
          <w:rFonts w:ascii="Times New Roman" w:hAnsi="Times New Roman"/>
          <w:b/>
        </w:rPr>
        <w:t>Планируемый результат занятия</w:t>
      </w:r>
      <w:r w:rsidRPr="00B27BA0">
        <w:rPr>
          <w:rFonts w:ascii="Times New Roman" w:hAnsi="Times New Roman"/>
        </w:rPr>
        <w:t>:</w:t>
      </w:r>
      <w:r w:rsidR="00BD4DD0" w:rsidRPr="00B27BA0">
        <w:rPr>
          <w:rFonts w:ascii="Times New Roman" w:hAnsi="Times New Roman"/>
        </w:rPr>
        <w:t xml:space="preserve"> </w:t>
      </w:r>
      <w:r w:rsidR="00B27BA0" w:rsidRPr="00B27BA0">
        <w:rPr>
          <w:rFonts w:ascii="Times New Roman" w:hAnsi="Times New Roman"/>
        </w:rPr>
        <w:t xml:space="preserve">знают, что такое </w:t>
      </w:r>
      <w:r w:rsidR="00862E98">
        <w:rPr>
          <w:rFonts w:ascii="Times New Roman" w:hAnsi="Times New Roman"/>
        </w:rPr>
        <w:t>Южная Америка</w:t>
      </w:r>
      <w:r w:rsidR="00B27BA0" w:rsidRPr="00B27BA0">
        <w:rPr>
          <w:rFonts w:ascii="Times New Roman" w:hAnsi="Times New Roman"/>
        </w:rPr>
        <w:t xml:space="preserve">, какой у нее климат, кто там обитает; называют способы защиты животных от </w:t>
      </w:r>
      <w:r w:rsidR="00862E98">
        <w:rPr>
          <w:rFonts w:ascii="Times New Roman" w:hAnsi="Times New Roman"/>
        </w:rPr>
        <w:t>жары</w:t>
      </w:r>
      <w:r w:rsidR="00B27BA0" w:rsidRPr="00B27BA0">
        <w:rPr>
          <w:rFonts w:ascii="Times New Roman" w:hAnsi="Times New Roman"/>
        </w:rPr>
        <w:t xml:space="preserve">; объясняют эффективность этой защиты; описывают последовательность действий при проведении эксперимента; сравнивают способы защиты животных от </w:t>
      </w:r>
      <w:r w:rsidR="00862E98">
        <w:rPr>
          <w:rFonts w:ascii="Times New Roman" w:hAnsi="Times New Roman"/>
        </w:rPr>
        <w:t>жары</w:t>
      </w:r>
      <w:r w:rsidR="00B27BA0" w:rsidRPr="00B27BA0">
        <w:rPr>
          <w:rFonts w:ascii="Times New Roman" w:hAnsi="Times New Roman"/>
        </w:rPr>
        <w:t xml:space="preserve"> и делают вывод, выясняя наиболее надежных способ; самостоятельно делятся на группы, внимательно слушают на занятии, не мешают друг другу в игре.</w:t>
      </w:r>
    </w:p>
    <w:p w14:paraId="384E9F0F" w14:textId="4328A9B0" w:rsidR="00AC201B" w:rsidRPr="00B27BA0" w:rsidRDefault="00BE620E" w:rsidP="00B27BA0">
      <w:pPr>
        <w:spacing w:after="0" w:line="288" w:lineRule="auto"/>
        <w:jc w:val="both"/>
        <w:rPr>
          <w:rFonts w:ascii="Times New Roman" w:hAnsi="Times New Roman"/>
        </w:rPr>
      </w:pPr>
      <w:r w:rsidRPr="00B27BA0">
        <w:rPr>
          <w:rFonts w:ascii="Times New Roman" w:hAnsi="Times New Roman"/>
          <w:b/>
        </w:rPr>
        <w:t>Подготовительная работа:</w:t>
      </w:r>
      <w:r w:rsidRPr="00B27BA0">
        <w:rPr>
          <w:rFonts w:ascii="Times New Roman" w:hAnsi="Times New Roman"/>
        </w:rPr>
        <w:t xml:space="preserve"> создание дидактической игры в ресурсе </w:t>
      </w:r>
      <w:r w:rsidRPr="00B27BA0">
        <w:rPr>
          <w:rFonts w:ascii="Times New Roman" w:hAnsi="Times New Roman"/>
          <w:lang w:val="en-US"/>
        </w:rPr>
        <w:t>Smart</w:t>
      </w:r>
      <w:r w:rsidR="006A5AD6" w:rsidRPr="00B27BA0">
        <w:rPr>
          <w:rFonts w:ascii="Times New Roman" w:hAnsi="Times New Roman"/>
        </w:rPr>
        <w:t>, подбор картинок и видео-фрагмента, подготовка материалов для проведения эксперимента</w:t>
      </w:r>
      <w:r w:rsidR="006F5D80">
        <w:rPr>
          <w:rFonts w:ascii="Times New Roman" w:hAnsi="Times New Roman"/>
        </w:rPr>
        <w:t>.</w:t>
      </w:r>
    </w:p>
    <w:p w14:paraId="47E67C5B" w14:textId="3EC293C3" w:rsidR="000A30B3" w:rsidRPr="00EA1279" w:rsidRDefault="00BE620E" w:rsidP="00B27BA0">
      <w:pPr>
        <w:spacing w:after="0" w:line="288" w:lineRule="auto"/>
        <w:jc w:val="both"/>
        <w:rPr>
          <w:rFonts w:ascii="Times New Roman" w:hAnsi="Times New Roman"/>
        </w:rPr>
      </w:pPr>
      <w:r w:rsidRPr="00B27BA0">
        <w:rPr>
          <w:rFonts w:ascii="Times New Roman" w:hAnsi="Times New Roman"/>
          <w:b/>
        </w:rPr>
        <w:lastRenderedPageBreak/>
        <w:t xml:space="preserve">Материалы и оборудование: </w:t>
      </w:r>
      <w:r w:rsidR="000500C2" w:rsidRPr="00B27BA0">
        <w:rPr>
          <w:rFonts w:ascii="Times New Roman" w:hAnsi="Times New Roman"/>
        </w:rPr>
        <w:t xml:space="preserve">ИКТ-оборудование (интерактивная панель, колонки, компьютер), </w:t>
      </w:r>
      <w:r w:rsidR="00DB7461">
        <w:rPr>
          <w:rFonts w:ascii="Times New Roman" w:hAnsi="Times New Roman"/>
        </w:rPr>
        <w:t xml:space="preserve">глобус, </w:t>
      </w:r>
      <w:r w:rsidR="000500C2" w:rsidRPr="00B27BA0">
        <w:rPr>
          <w:rFonts w:ascii="Times New Roman" w:hAnsi="Times New Roman"/>
        </w:rPr>
        <w:t>письмо Незнайки, картинки животных</w:t>
      </w:r>
      <w:r w:rsidR="003D157A">
        <w:rPr>
          <w:rFonts w:ascii="Times New Roman" w:hAnsi="Times New Roman"/>
        </w:rPr>
        <w:t xml:space="preserve"> Южной Америки</w:t>
      </w:r>
      <w:r w:rsidR="004E04E0">
        <w:rPr>
          <w:rFonts w:ascii="Times New Roman" w:hAnsi="Times New Roman"/>
        </w:rPr>
        <w:t xml:space="preserve">, </w:t>
      </w:r>
      <w:r w:rsidR="00730FD1">
        <w:rPr>
          <w:rFonts w:ascii="Times New Roman" w:hAnsi="Times New Roman"/>
        </w:rPr>
        <w:t xml:space="preserve">2 </w:t>
      </w:r>
      <w:r w:rsidR="004E04E0">
        <w:rPr>
          <w:rFonts w:ascii="Times New Roman" w:hAnsi="Times New Roman"/>
        </w:rPr>
        <w:t>термометр</w:t>
      </w:r>
      <w:r w:rsidR="008C21E1">
        <w:rPr>
          <w:rFonts w:ascii="Times New Roman" w:hAnsi="Times New Roman"/>
        </w:rPr>
        <w:t>а</w:t>
      </w:r>
      <w:r w:rsidR="004E04E0">
        <w:rPr>
          <w:rFonts w:ascii="Times New Roman" w:hAnsi="Times New Roman"/>
        </w:rPr>
        <w:t xml:space="preserve">, </w:t>
      </w:r>
      <w:r w:rsidR="00730FD1">
        <w:rPr>
          <w:rFonts w:ascii="Times New Roman" w:hAnsi="Times New Roman"/>
        </w:rPr>
        <w:t>две небольшие коробки с песком</w:t>
      </w:r>
      <w:r w:rsidR="008C21E1">
        <w:rPr>
          <w:rFonts w:ascii="Times New Roman" w:hAnsi="Times New Roman"/>
        </w:rPr>
        <w:t>, крышка для одной коробки</w:t>
      </w:r>
      <w:r w:rsidR="006B2E67">
        <w:rPr>
          <w:rFonts w:ascii="Times New Roman" w:hAnsi="Times New Roman"/>
        </w:rPr>
        <w:t>, чаша с водой</w:t>
      </w:r>
      <w:r w:rsidR="00183F76">
        <w:rPr>
          <w:rFonts w:ascii="Times New Roman" w:hAnsi="Times New Roman"/>
        </w:rPr>
        <w:t>, листы бумаги, цветные карандаши</w:t>
      </w:r>
      <w:r w:rsidR="000A7D33">
        <w:rPr>
          <w:rFonts w:ascii="Times New Roman" w:hAnsi="Times New Roman"/>
        </w:rPr>
        <w:t xml:space="preserve">, картинка </w:t>
      </w:r>
      <w:r w:rsidR="00CE011C">
        <w:rPr>
          <w:rFonts w:ascii="Times New Roman" w:hAnsi="Times New Roman"/>
        </w:rPr>
        <w:t xml:space="preserve">тукана </w:t>
      </w:r>
      <w:r w:rsidR="000A7D33">
        <w:rPr>
          <w:rFonts w:ascii="Times New Roman" w:hAnsi="Times New Roman"/>
        </w:rPr>
        <w:t xml:space="preserve">на палочке (для зрительной гимнастики). </w:t>
      </w:r>
    </w:p>
    <w:tbl>
      <w:tblPr>
        <w:tblStyle w:val="afe"/>
        <w:tblpPr w:leftFromText="180" w:rightFromText="180" w:vertAnchor="text" w:horzAnchor="margin" w:tblpXSpec="center" w:tblpY="33"/>
        <w:tblW w:w="15134" w:type="dxa"/>
        <w:jc w:val="center"/>
        <w:tblLayout w:type="fixed"/>
        <w:tblLook w:val="04A0" w:firstRow="1" w:lastRow="0" w:firstColumn="1" w:lastColumn="0" w:noHBand="0" w:noVBand="1"/>
      </w:tblPr>
      <w:tblGrid>
        <w:gridCol w:w="703"/>
        <w:gridCol w:w="1247"/>
        <w:gridCol w:w="1556"/>
        <w:gridCol w:w="5816"/>
        <w:gridCol w:w="1701"/>
        <w:gridCol w:w="2552"/>
        <w:gridCol w:w="1559"/>
      </w:tblGrid>
      <w:tr w:rsidR="00302595" w14:paraId="14276E62" w14:textId="77777777" w:rsidTr="00CC7609">
        <w:trPr>
          <w:trHeight w:val="841"/>
          <w:jc w:val="center"/>
        </w:trPr>
        <w:tc>
          <w:tcPr>
            <w:tcW w:w="703" w:type="dxa"/>
            <w:vAlign w:val="center"/>
          </w:tcPr>
          <w:p w14:paraId="70560C20" w14:textId="77777777" w:rsidR="00302595" w:rsidRDefault="00BE620E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№</w:t>
            </w:r>
          </w:p>
        </w:tc>
        <w:tc>
          <w:tcPr>
            <w:tcW w:w="1247" w:type="dxa"/>
            <w:vAlign w:val="center"/>
          </w:tcPr>
          <w:p w14:paraId="301C1C71" w14:textId="77777777" w:rsidR="00302595" w:rsidRDefault="00BE620E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Этапы, продолжительность</w:t>
            </w:r>
          </w:p>
        </w:tc>
        <w:tc>
          <w:tcPr>
            <w:tcW w:w="1556" w:type="dxa"/>
            <w:vAlign w:val="center"/>
          </w:tcPr>
          <w:p w14:paraId="417BD56C" w14:textId="77777777" w:rsidR="00302595" w:rsidRDefault="00BE620E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Задачи этапа</w:t>
            </w:r>
          </w:p>
        </w:tc>
        <w:tc>
          <w:tcPr>
            <w:tcW w:w="5816" w:type="dxa"/>
            <w:vAlign w:val="center"/>
          </w:tcPr>
          <w:p w14:paraId="46B756D1" w14:textId="77777777" w:rsidR="00302595" w:rsidRDefault="00BE620E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Деятельность педагога</w:t>
            </w:r>
          </w:p>
        </w:tc>
        <w:tc>
          <w:tcPr>
            <w:tcW w:w="1701" w:type="dxa"/>
            <w:vAlign w:val="center"/>
          </w:tcPr>
          <w:p w14:paraId="028A6DD1" w14:textId="77777777" w:rsidR="00302595" w:rsidRDefault="00BE620E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Методы, формы, приемы</w:t>
            </w:r>
          </w:p>
        </w:tc>
        <w:tc>
          <w:tcPr>
            <w:tcW w:w="2552" w:type="dxa"/>
            <w:vAlign w:val="center"/>
          </w:tcPr>
          <w:p w14:paraId="13A38EE5" w14:textId="77777777" w:rsidR="00302595" w:rsidRDefault="00BE620E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Предполагаемая деятельность детей</w:t>
            </w:r>
          </w:p>
        </w:tc>
        <w:tc>
          <w:tcPr>
            <w:tcW w:w="1559" w:type="dxa"/>
            <w:vAlign w:val="center"/>
          </w:tcPr>
          <w:p w14:paraId="04ADA1DE" w14:textId="77777777" w:rsidR="00302595" w:rsidRDefault="00BE620E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Планируемые результаты</w:t>
            </w:r>
          </w:p>
        </w:tc>
      </w:tr>
      <w:tr w:rsidR="00302595" w14:paraId="613247BE" w14:textId="77777777" w:rsidTr="00CC7609">
        <w:trPr>
          <w:trHeight w:val="2770"/>
          <w:jc w:val="center"/>
        </w:trPr>
        <w:tc>
          <w:tcPr>
            <w:tcW w:w="703" w:type="dxa"/>
          </w:tcPr>
          <w:p w14:paraId="47C269F0" w14:textId="77777777" w:rsidR="00302595" w:rsidRDefault="00BE620E">
            <w:pPr>
              <w:widowControl w:val="0"/>
              <w:spacing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1.</w:t>
            </w:r>
          </w:p>
        </w:tc>
        <w:tc>
          <w:tcPr>
            <w:tcW w:w="1247" w:type="dxa"/>
          </w:tcPr>
          <w:p w14:paraId="0866E8D8" w14:textId="77777777" w:rsidR="00302595" w:rsidRDefault="00BE620E">
            <w:pPr>
              <w:widowControl w:val="0"/>
              <w:spacing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Организационно – мотивационный этап</w:t>
            </w:r>
          </w:p>
        </w:tc>
        <w:tc>
          <w:tcPr>
            <w:tcW w:w="1556" w:type="dxa"/>
          </w:tcPr>
          <w:p w14:paraId="6EFF52F9" w14:textId="77777777" w:rsidR="00302595" w:rsidRDefault="00BE620E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 Переключить внимание детей на предстоящую деятельность.</w:t>
            </w:r>
          </w:p>
          <w:p w14:paraId="541F169D" w14:textId="77777777" w:rsidR="00302595" w:rsidRDefault="00BE620E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 Стимулировать интерес к ней.</w:t>
            </w:r>
          </w:p>
        </w:tc>
        <w:tc>
          <w:tcPr>
            <w:tcW w:w="5816" w:type="dxa"/>
          </w:tcPr>
          <w:p w14:paraId="506CCCD6" w14:textId="77777777" w:rsidR="00302595" w:rsidRPr="00C9582C" w:rsidRDefault="00514391">
            <w:pPr>
              <w:widowControl w:val="0"/>
              <w:suppressLineNumbers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u w:val="single"/>
              </w:rPr>
            </w:pPr>
            <w:r w:rsidRPr="00C9582C">
              <w:rPr>
                <w:rFonts w:ascii="Times New Roman" w:hAnsi="Times New Roman"/>
                <w:sz w:val="20"/>
                <w:szCs w:val="20"/>
                <w:u w:val="single"/>
              </w:rPr>
              <w:t>Закличка:</w:t>
            </w:r>
          </w:p>
          <w:p w14:paraId="187E29BB" w14:textId="77777777" w:rsidR="00581F5E" w:rsidRPr="00C9582C" w:rsidRDefault="00581F5E">
            <w:pPr>
              <w:pStyle w:val="s5"/>
              <w:pBdr>
                <w:bottom w:val="single" w:sz="6" w:space="0" w:color="000000"/>
              </w:pBdr>
              <w:spacing w:before="0" w:beforeAutospacing="0" w:after="0" w:afterAutospacing="0"/>
              <w:divId w:val="1322656000"/>
              <w:rPr>
                <w:color w:val="000000"/>
                <w:sz w:val="20"/>
                <w:szCs w:val="20"/>
              </w:rPr>
            </w:pPr>
            <w:r w:rsidRPr="00C9582C">
              <w:rPr>
                <w:rStyle w:val="s6"/>
                <w:color w:val="000000"/>
                <w:sz w:val="20"/>
                <w:szCs w:val="20"/>
                <w:shd w:val="clear" w:color="auto" w:fill="FFFFFF"/>
              </w:rPr>
              <w:t>Собрались все дети в круг,</w:t>
            </w:r>
            <w:r w:rsidRPr="00C9582C">
              <w:rPr>
                <w:rStyle w:val="apple-converted-space"/>
                <w:color w:val="000000"/>
                <w:sz w:val="20"/>
                <w:szCs w:val="20"/>
                <w:shd w:val="clear" w:color="auto" w:fill="FFFFFF"/>
              </w:rPr>
              <w:t> </w:t>
            </w:r>
          </w:p>
          <w:p w14:paraId="3B139BF0" w14:textId="77777777" w:rsidR="00581F5E" w:rsidRPr="00C9582C" w:rsidRDefault="00581F5E">
            <w:pPr>
              <w:pStyle w:val="s5"/>
              <w:pBdr>
                <w:bottom w:val="single" w:sz="6" w:space="0" w:color="000000"/>
              </w:pBdr>
              <w:spacing w:before="0" w:beforeAutospacing="0" w:after="0" w:afterAutospacing="0"/>
              <w:divId w:val="1322656000"/>
              <w:rPr>
                <w:color w:val="000000"/>
                <w:sz w:val="20"/>
                <w:szCs w:val="20"/>
              </w:rPr>
            </w:pPr>
            <w:r w:rsidRPr="00C9582C">
              <w:rPr>
                <w:rStyle w:val="s6"/>
                <w:color w:val="000000"/>
                <w:sz w:val="20"/>
                <w:szCs w:val="20"/>
                <w:shd w:val="clear" w:color="auto" w:fill="FFFFFF"/>
              </w:rPr>
              <w:t>Я – твой друг и ты – мой друг.</w:t>
            </w:r>
            <w:r w:rsidRPr="00C9582C">
              <w:rPr>
                <w:rStyle w:val="apple-converted-space"/>
                <w:color w:val="000000"/>
                <w:sz w:val="20"/>
                <w:szCs w:val="20"/>
                <w:shd w:val="clear" w:color="auto" w:fill="FFFFFF"/>
              </w:rPr>
              <w:t> </w:t>
            </w:r>
          </w:p>
          <w:p w14:paraId="7A521815" w14:textId="77777777" w:rsidR="00581F5E" w:rsidRPr="00C9582C" w:rsidRDefault="00581F5E">
            <w:pPr>
              <w:pStyle w:val="s5"/>
              <w:pBdr>
                <w:bottom w:val="single" w:sz="6" w:space="0" w:color="000000"/>
              </w:pBdr>
              <w:spacing w:before="0" w:beforeAutospacing="0" w:after="0" w:afterAutospacing="0"/>
              <w:divId w:val="1322656000"/>
              <w:rPr>
                <w:color w:val="000000"/>
                <w:sz w:val="20"/>
                <w:szCs w:val="20"/>
              </w:rPr>
            </w:pPr>
            <w:r w:rsidRPr="00C9582C">
              <w:rPr>
                <w:rStyle w:val="s6"/>
                <w:color w:val="000000"/>
                <w:sz w:val="20"/>
                <w:szCs w:val="20"/>
                <w:shd w:val="clear" w:color="auto" w:fill="FFFFFF"/>
              </w:rPr>
              <w:t>Вместе за руки возьмемся</w:t>
            </w:r>
            <w:r w:rsidRPr="00C9582C">
              <w:rPr>
                <w:rStyle w:val="apple-converted-space"/>
                <w:color w:val="000000"/>
                <w:sz w:val="20"/>
                <w:szCs w:val="20"/>
                <w:shd w:val="clear" w:color="auto" w:fill="FFFFFF"/>
              </w:rPr>
              <w:t> </w:t>
            </w:r>
          </w:p>
          <w:p w14:paraId="3A72CBED" w14:textId="77777777" w:rsidR="00581F5E" w:rsidRPr="00C9582C" w:rsidRDefault="00581F5E">
            <w:pPr>
              <w:pStyle w:val="s5"/>
              <w:pBdr>
                <w:bottom w:val="single" w:sz="6" w:space="0" w:color="000000"/>
              </w:pBdr>
              <w:spacing w:before="0" w:beforeAutospacing="0" w:after="0" w:afterAutospacing="0"/>
              <w:divId w:val="1322656000"/>
              <w:rPr>
                <w:color w:val="000000"/>
                <w:sz w:val="20"/>
                <w:szCs w:val="20"/>
              </w:rPr>
            </w:pPr>
            <w:r w:rsidRPr="00C9582C">
              <w:rPr>
                <w:rStyle w:val="s6"/>
                <w:color w:val="000000"/>
                <w:sz w:val="20"/>
                <w:szCs w:val="20"/>
                <w:shd w:val="clear" w:color="auto" w:fill="FFFFFF"/>
              </w:rPr>
              <w:t>И друг другу улыбнемся!</w:t>
            </w:r>
          </w:p>
          <w:p w14:paraId="69FC01F9" w14:textId="49708B6D" w:rsidR="00211F88" w:rsidRPr="00C9582C" w:rsidRDefault="00211F88">
            <w:pPr>
              <w:widowControl w:val="0"/>
              <w:suppressLineNumbers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C9582C">
              <w:rPr>
                <w:rFonts w:ascii="Times New Roman" w:hAnsi="Times New Roman"/>
                <w:sz w:val="20"/>
                <w:szCs w:val="20"/>
              </w:rPr>
              <w:t xml:space="preserve">Ищем на глобусе материк Южная Америка, показываем </w:t>
            </w:r>
            <w:r w:rsidR="00411413" w:rsidRPr="00C9582C">
              <w:rPr>
                <w:rFonts w:ascii="Times New Roman" w:hAnsi="Times New Roman"/>
                <w:sz w:val="20"/>
                <w:szCs w:val="20"/>
              </w:rPr>
              <w:t>его.</w:t>
            </w:r>
          </w:p>
          <w:p w14:paraId="65BDF7E6" w14:textId="66B5DD69" w:rsidR="00514391" w:rsidRPr="00C9582C" w:rsidRDefault="00DE180F">
            <w:pPr>
              <w:widowControl w:val="0"/>
              <w:suppressLineNumbers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u w:val="single"/>
              </w:rPr>
            </w:pPr>
            <w:r w:rsidRPr="00C9582C">
              <w:rPr>
                <w:rFonts w:ascii="Times New Roman" w:hAnsi="Times New Roman"/>
                <w:sz w:val="20"/>
                <w:szCs w:val="20"/>
                <w:u w:val="single"/>
              </w:rPr>
              <w:t xml:space="preserve">Чтение стихотворения: </w:t>
            </w:r>
            <w:r w:rsidR="00211F88" w:rsidRPr="00C9582C">
              <w:rPr>
                <w:rFonts w:ascii="Times New Roman" w:hAnsi="Times New Roman"/>
                <w:sz w:val="20"/>
                <w:szCs w:val="20"/>
                <w:u w:val="single"/>
              </w:rPr>
              <w:t xml:space="preserve"> </w:t>
            </w:r>
          </w:p>
          <w:p w14:paraId="538193C6" w14:textId="77777777" w:rsidR="007C020D" w:rsidRPr="00C9582C" w:rsidRDefault="007C020D">
            <w:pPr>
              <w:pStyle w:val="p1"/>
              <w:divId w:val="1750610560"/>
              <w:rPr>
                <w:rFonts w:ascii="Times New Roman" w:hAnsi="Times New Roman"/>
                <w:sz w:val="20"/>
                <w:szCs w:val="20"/>
              </w:rPr>
            </w:pPr>
            <w:r w:rsidRPr="00C9582C">
              <w:rPr>
                <w:rStyle w:val="s1"/>
                <w:rFonts w:ascii="Times New Roman" w:hAnsi="Times New Roman"/>
                <w:sz w:val="20"/>
                <w:szCs w:val="20"/>
              </w:rPr>
              <w:t>Если через океан</w:t>
            </w:r>
          </w:p>
          <w:p w14:paraId="2D0EFDB4" w14:textId="77777777" w:rsidR="007C020D" w:rsidRPr="00C9582C" w:rsidRDefault="007C020D">
            <w:pPr>
              <w:pStyle w:val="p1"/>
              <w:divId w:val="1750610560"/>
              <w:rPr>
                <w:rFonts w:ascii="Times New Roman" w:hAnsi="Times New Roman"/>
                <w:sz w:val="20"/>
                <w:szCs w:val="20"/>
              </w:rPr>
            </w:pPr>
            <w:r w:rsidRPr="00C9582C">
              <w:rPr>
                <w:rStyle w:val="s1"/>
                <w:rFonts w:ascii="Times New Roman" w:hAnsi="Times New Roman"/>
                <w:sz w:val="20"/>
                <w:szCs w:val="20"/>
              </w:rPr>
              <w:t>Плыть к другому берегу,</w:t>
            </w:r>
          </w:p>
          <w:p w14:paraId="3327B603" w14:textId="77777777" w:rsidR="007C020D" w:rsidRPr="00C9582C" w:rsidRDefault="007C020D">
            <w:pPr>
              <w:pStyle w:val="p1"/>
              <w:divId w:val="1750610560"/>
              <w:rPr>
                <w:rFonts w:ascii="Times New Roman" w:hAnsi="Times New Roman"/>
                <w:sz w:val="20"/>
                <w:szCs w:val="20"/>
              </w:rPr>
            </w:pPr>
            <w:r w:rsidRPr="00C9582C">
              <w:rPr>
                <w:rStyle w:val="s1"/>
                <w:rFonts w:ascii="Times New Roman" w:hAnsi="Times New Roman"/>
                <w:sz w:val="20"/>
                <w:szCs w:val="20"/>
              </w:rPr>
              <w:t>Попадешь на материк</w:t>
            </w:r>
          </w:p>
          <w:p w14:paraId="157E5FD8" w14:textId="77777777" w:rsidR="007C020D" w:rsidRPr="00C9582C" w:rsidRDefault="007C020D">
            <w:pPr>
              <w:pStyle w:val="p1"/>
              <w:divId w:val="1750610560"/>
              <w:rPr>
                <w:rFonts w:ascii="Times New Roman" w:hAnsi="Times New Roman"/>
                <w:sz w:val="20"/>
                <w:szCs w:val="20"/>
              </w:rPr>
            </w:pPr>
            <w:r w:rsidRPr="00C9582C">
              <w:rPr>
                <w:rStyle w:val="s1"/>
                <w:rFonts w:ascii="Times New Roman" w:hAnsi="Times New Roman"/>
                <w:sz w:val="20"/>
                <w:szCs w:val="20"/>
              </w:rPr>
              <w:t>«Южная Америка».</w:t>
            </w:r>
          </w:p>
          <w:p w14:paraId="2C2F9146" w14:textId="77777777" w:rsidR="007C020D" w:rsidRPr="00C9582C" w:rsidRDefault="007C020D">
            <w:pPr>
              <w:pStyle w:val="p1"/>
              <w:divId w:val="1750610560"/>
              <w:rPr>
                <w:rFonts w:ascii="Times New Roman" w:hAnsi="Times New Roman"/>
                <w:sz w:val="20"/>
                <w:szCs w:val="20"/>
              </w:rPr>
            </w:pPr>
            <w:r w:rsidRPr="00C9582C">
              <w:rPr>
                <w:rStyle w:val="s1"/>
                <w:rFonts w:ascii="Times New Roman" w:hAnsi="Times New Roman"/>
                <w:sz w:val="20"/>
                <w:szCs w:val="20"/>
              </w:rPr>
              <w:t>А на том материке</w:t>
            </w:r>
          </w:p>
          <w:p w14:paraId="37E4FFEC" w14:textId="77777777" w:rsidR="007C020D" w:rsidRPr="00C9582C" w:rsidRDefault="007C020D">
            <w:pPr>
              <w:pStyle w:val="p1"/>
              <w:divId w:val="1750610560"/>
              <w:rPr>
                <w:rFonts w:ascii="Times New Roman" w:hAnsi="Times New Roman"/>
                <w:sz w:val="20"/>
                <w:szCs w:val="20"/>
              </w:rPr>
            </w:pPr>
            <w:r w:rsidRPr="00C9582C">
              <w:rPr>
                <w:rStyle w:val="s1"/>
                <w:rFonts w:ascii="Times New Roman" w:hAnsi="Times New Roman"/>
                <w:sz w:val="20"/>
                <w:szCs w:val="20"/>
              </w:rPr>
              <w:t>Есть река глубокая,</w:t>
            </w:r>
          </w:p>
          <w:p w14:paraId="673AE43D" w14:textId="77777777" w:rsidR="007C020D" w:rsidRPr="00C9582C" w:rsidRDefault="007C020D">
            <w:pPr>
              <w:pStyle w:val="p1"/>
              <w:divId w:val="1750610560"/>
              <w:rPr>
                <w:rFonts w:ascii="Times New Roman" w:hAnsi="Times New Roman"/>
                <w:sz w:val="20"/>
                <w:szCs w:val="20"/>
              </w:rPr>
            </w:pPr>
            <w:r w:rsidRPr="00C9582C">
              <w:rPr>
                <w:rStyle w:val="s1"/>
                <w:rFonts w:ascii="Times New Roman" w:hAnsi="Times New Roman"/>
                <w:sz w:val="20"/>
                <w:szCs w:val="20"/>
              </w:rPr>
              <w:t>Из известных в мире рек</w:t>
            </w:r>
          </w:p>
          <w:p w14:paraId="5952DA64" w14:textId="77777777" w:rsidR="007C020D" w:rsidRPr="00C9582C" w:rsidRDefault="007C020D">
            <w:pPr>
              <w:pStyle w:val="p1"/>
              <w:divId w:val="1750610560"/>
              <w:rPr>
                <w:rFonts w:ascii="Times New Roman" w:hAnsi="Times New Roman"/>
                <w:sz w:val="20"/>
                <w:szCs w:val="20"/>
              </w:rPr>
            </w:pPr>
            <w:r w:rsidRPr="00C9582C">
              <w:rPr>
                <w:rStyle w:val="s1"/>
                <w:rFonts w:ascii="Times New Roman" w:hAnsi="Times New Roman"/>
                <w:sz w:val="20"/>
                <w:szCs w:val="20"/>
              </w:rPr>
              <w:t>Самая широкая.</w:t>
            </w:r>
          </w:p>
          <w:p w14:paraId="5A910D30" w14:textId="77777777" w:rsidR="007C020D" w:rsidRPr="00C9582C" w:rsidRDefault="007C020D">
            <w:pPr>
              <w:pStyle w:val="p1"/>
              <w:divId w:val="1750610560"/>
              <w:rPr>
                <w:rFonts w:ascii="Times New Roman" w:hAnsi="Times New Roman"/>
                <w:sz w:val="20"/>
                <w:szCs w:val="20"/>
              </w:rPr>
            </w:pPr>
            <w:r w:rsidRPr="00C9582C">
              <w:rPr>
                <w:rStyle w:val="s1"/>
                <w:rFonts w:ascii="Times New Roman" w:hAnsi="Times New Roman"/>
                <w:sz w:val="20"/>
                <w:szCs w:val="20"/>
              </w:rPr>
              <w:t>Там - стеною на пути -</w:t>
            </w:r>
          </w:p>
          <w:p w14:paraId="09B3C2A2" w14:textId="77777777" w:rsidR="007C020D" w:rsidRPr="00C9582C" w:rsidRDefault="007C020D">
            <w:pPr>
              <w:pStyle w:val="p1"/>
              <w:divId w:val="1750610560"/>
              <w:rPr>
                <w:rFonts w:ascii="Times New Roman" w:hAnsi="Times New Roman"/>
                <w:sz w:val="20"/>
                <w:szCs w:val="20"/>
              </w:rPr>
            </w:pPr>
            <w:r w:rsidRPr="00C9582C">
              <w:rPr>
                <w:rStyle w:val="s1"/>
                <w:rFonts w:ascii="Times New Roman" w:hAnsi="Times New Roman"/>
                <w:sz w:val="20"/>
                <w:szCs w:val="20"/>
              </w:rPr>
              <w:t>Джунгли непролазные:</w:t>
            </w:r>
          </w:p>
          <w:p w14:paraId="503E6C4F" w14:textId="77777777" w:rsidR="007C020D" w:rsidRPr="00C9582C" w:rsidRDefault="007C020D">
            <w:pPr>
              <w:pStyle w:val="p1"/>
              <w:divId w:val="1750610560"/>
              <w:rPr>
                <w:rFonts w:ascii="Times New Roman" w:hAnsi="Times New Roman"/>
                <w:sz w:val="20"/>
                <w:szCs w:val="20"/>
              </w:rPr>
            </w:pPr>
            <w:r w:rsidRPr="00C9582C">
              <w:rPr>
                <w:rStyle w:val="s1"/>
                <w:rFonts w:ascii="Times New Roman" w:hAnsi="Times New Roman"/>
                <w:sz w:val="20"/>
                <w:szCs w:val="20"/>
              </w:rPr>
              <w:t>Ни индейцу не пройти,</w:t>
            </w:r>
          </w:p>
          <w:p w14:paraId="3893C910" w14:textId="77777777" w:rsidR="00DE180F" w:rsidRPr="00C9582C" w:rsidRDefault="007C020D" w:rsidP="007C020D">
            <w:pPr>
              <w:pStyle w:val="p1"/>
              <w:divId w:val="1750610560"/>
              <w:rPr>
                <w:rStyle w:val="s1"/>
                <w:rFonts w:ascii="Times New Roman" w:hAnsi="Times New Roman"/>
                <w:sz w:val="20"/>
                <w:szCs w:val="20"/>
                <w:lang w:val="ru-RU"/>
              </w:rPr>
            </w:pPr>
            <w:r w:rsidRPr="00C9582C">
              <w:rPr>
                <w:rStyle w:val="s1"/>
                <w:rFonts w:ascii="Times New Roman" w:hAnsi="Times New Roman"/>
                <w:sz w:val="20"/>
                <w:szCs w:val="20"/>
              </w:rPr>
              <w:t>Ни туристу праздном</w:t>
            </w:r>
            <w:r w:rsidR="003E4475" w:rsidRPr="00C9582C">
              <w:rPr>
                <w:rStyle w:val="s1"/>
                <w:rFonts w:ascii="Times New Roman" w:hAnsi="Times New Roman"/>
                <w:sz w:val="20"/>
                <w:szCs w:val="20"/>
                <w:lang w:val="ru-RU"/>
              </w:rPr>
              <w:t>у</w:t>
            </w:r>
            <w:r w:rsidR="00FE37C2" w:rsidRPr="00C9582C">
              <w:rPr>
                <w:rStyle w:val="s1"/>
                <w:rFonts w:ascii="Times New Roman" w:hAnsi="Times New Roman"/>
                <w:sz w:val="20"/>
                <w:szCs w:val="20"/>
                <w:lang w:val="ru-RU"/>
              </w:rPr>
              <w:t>.</w:t>
            </w:r>
          </w:p>
          <w:p w14:paraId="43B5C611" w14:textId="77777777" w:rsidR="00FE37C2" w:rsidRPr="00C9582C" w:rsidRDefault="00FE37C2">
            <w:pPr>
              <w:pStyle w:val="p1"/>
              <w:divId w:val="412430625"/>
              <w:rPr>
                <w:rFonts w:ascii="Times New Roman" w:hAnsi="Times New Roman"/>
                <w:sz w:val="20"/>
                <w:szCs w:val="20"/>
              </w:rPr>
            </w:pPr>
            <w:r w:rsidRPr="00C9582C">
              <w:rPr>
                <w:rStyle w:val="s1"/>
                <w:rFonts w:ascii="Times New Roman" w:hAnsi="Times New Roman"/>
                <w:sz w:val="20"/>
                <w:szCs w:val="20"/>
              </w:rPr>
              <w:t>Там на водопой спешат</w:t>
            </w:r>
          </w:p>
          <w:p w14:paraId="2F7C622D" w14:textId="77777777" w:rsidR="00FE37C2" w:rsidRPr="00C9582C" w:rsidRDefault="00FE37C2">
            <w:pPr>
              <w:pStyle w:val="p1"/>
              <w:divId w:val="412430625"/>
              <w:rPr>
                <w:rFonts w:ascii="Times New Roman" w:hAnsi="Times New Roman"/>
                <w:sz w:val="20"/>
                <w:szCs w:val="20"/>
              </w:rPr>
            </w:pPr>
            <w:r w:rsidRPr="00C9582C">
              <w:rPr>
                <w:rStyle w:val="s1"/>
                <w:rFonts w:ascii="Times New Roman" w:hAnsi="Times New Roman"/>
                <w:sz w:val="20"/>
                <w:szCs w:val="20"/>
              </w:rPr>
              <w:t>Звери утром ранним,</w:t>
            </w:r>
          </w:p>
          <w:p w14:paraId="51CF36AE" w14:textId="77777777" w:rsidR="00FE37C2" w:rsidRPr="00C9582C" w:rsidRDefault="00FE37C2">
            <w:pPr>
              <w:pStyle w:val="p1"/>
              <w:divId w:val="412430625"/>
              <w:rPr>
                <w:rFonts w:ascii="Times New Roman" w:hAnsi="Times New Roman"/>
                <w:sz w:val="20"/>
                <w:szCs w:val="20"/>
              </w:rPr>
            </w:pPr>
            <w:r w:rsidRPr="00C9582C">
              <w:rPr>
                <w:rStyle w:val="s1"/>
                <w:rFonts w:ascii="Times New Roman" w:hAnsi="Times New Roman"/>
                <w:sz w:val="20"/>
                <w:szCs w:val="20"/>
              </w:rPr>
              <w:t>А в воде кишмя кишат</w:t>
            </w:r>
          </w:p>
          <w:p w14:paraId="1571A55A" w14:textId="77777777" w:rsidR="00FE37C2" w:rsidRPr="00C9582C" w:rsidRDefault="00FE37C2">
            <w:pPr>
              <w:pStyle w:val="p1"/>
              <w:divId w:val="412430625"/>
              <w:rPr>
                <w:rFonts w:ascii="Times New Roman" w:hAnsi="Times New Roman"/>
                <w:sz w:val="20"/>
                <w:szCs w:val="20"/>
              </w:rPr>
            </w:pPr>
            <w:r w:rsidRPr="00C9582C">
              <w:rPr>
                <w:rStyle w:val="s1"/>
                <w:rFonts w:ascii="Times New Roman" w:hAnsi="Times New Roman"/>
                <w:sz w:val="20"/>
                <w:szCs w:val="20"/>
              </w:rPr>
              <w:t>Страшные пираньи.</w:t>
            </w:r>
          </w:p>
          <w:p w14:paraId="43E13600" w14:textId="77777777" w:rsidR="00FE37C2" w:rsidRPr="00C9582C" w:rsidRDefault="00FE37C2">
            <w:pPr>
              <w:pStyle w:val="p1"/>
              <w:divId w:val="412430625"/>
              <w:rPr>
                <w:rFonts w:ascii="Times New Roman" w:hAnsi="Times New Roman"/>
                <w:sz w:val="20"/>
                <w:szCs w:val="20"/>
              </w:rPr>
            </w:pPr>
            <w:r w:rsidRPr="00C9582C">
              <w:rPr>
                <w:rStyle w:val="s1"/>
                <w:rFonts w:ascii="Times New Roman" w:hAnsi="Times New Roman"/>
                <w:sz w:val="20"/>
                <w:szCs w:val="20"/>
              </w:rPr>
              <w:t>Там над Андами парит</w:t>
            </w:r>
          </w:p>
          <w:p w14:paraId="31E182B4" w14:textId="77777777" w:rsidR="00FE37C2" w:rsidRPr="00C9582C" w:rsidRDefault="00FE37C2">
            <w:pPr>
              <w:pStyle w:val="p1"/>
              <w:divId w:val="412430625"/>
              <w:rPr>
                <w:rFonts w:ascii="Times New Roman" w:hAnsi="Times New Roman"/>
                <w:sz w:val="20"/>
                <w:szCs w:val="20"/>
              </w:rPr>
            </w:pPr>
            <w:r w:rsidRPr="00C9582C">
              <w:rPr>
                <w:rStyle w:val="s1"/>
                <w:rFonts w:ascii="Times New Roman" w:hAnsi="Times New Roman"/>
                <w:sz w:val="20"/>
                <w:szCs w:val="20"/>
              </w:rPr>
              <w:t>Птица кондор,</w:t>
            </w:r>
          </w:p>
          <w:p w14:paraId="33601207" w14:textId="77777777" w:rsidR="00FE37C2" w:rsidRPr="00C9582C" w:rsidRDefault="00FE37C2">
            <w:pPr>
              <w:pStyle w:val="p1"/>
              <w:divId w:val="412430625"/>
              <w:rPr>
                <w:rFonts w:ascii="Times New Roman" w:hAnsi="Times New Roman"/>
                <w:sz w:val="20"/>
                <w:szCs w:val="20"/>
              </w:rPr>
            </w:pPr>
            <w:r w:rsidRPr="00C9582C">
              <w:rPr>
                <w:rStyle w:val="s1"/>
                <w:rFonts w:ascii="Times New Roman" w:hAnsi="Times New Roman"/>
                <w:sz w:val="20"/>
                <w:szCs w:val="20"/>
              </w:rPr>
              <w:t>В джунглях ползает змея -</w:t>
            </w:r>
          </w:p>
          <w:p w14:paraId="07A059D5" w14:textId="77777777" w:rsidR="00FE37C2" w:rsidRPr="00C9582C" w:rsidRDefault="00FE37C2">
            <w:pPr>
              <w:pStyle w:val="p1"/>
              <w:divId w:val="412430625"/>
              <w:rPr>
                <w:rFonts w:ascii="Times New Roman" w:hAnsi="Times New Roman"/>
                <w:sz w:val="20"/>
                <w:szCs w:val="20"/>
              </w:rPr>
            </w:pPr>
            <w:r w:rsidRPr="00C9582C">
              <w:rPr>
                <w:rStyle w:val="s1"/>
                <w:rFonts w:ascii="Times New Roman" w:hAnsi="Times New Roman"/>
                <w:sz w:val="20"/>
                <w:szCs w:val="20"/>
              </w:rPr>
              <w:t>Анаконда.</w:t>
            </w:r>
          </w:p>
          <w:p w14:paraId="2DA2F834" w14:textId="77777777" w:rsidR="00FE37C2" w:rsidRPr="00C9582C" w:rsidRDefault="00FE37C2">
            <w:pPr>
              <w:pStyle w:val="p1"/>
              <w:divId w:val="412430625"/>
              <w:rPr>
                <w:rFonts w:ascii="Times New Roman" w:hAnsi="Times New Roman"/>
                <w:sz w:val="20"/>
                <w:szCs w:val="20"/>
              </w:rPr>
            </w:pPr>
            <w:r w:rsidRPr="00C9582C">
              <w:rPr>
                <w:rStyle w:val="s1"/>
                <w:rFonts w:ascii="Times New Roman" w:hAnsi="Times New Roman"/>
                <w:sz w:val="20"/>
                <w:szCs w:val="20"/>
              </w:rPr>
              <w:t>Если хвост зацепит свой</w:t>
            </w:r>
          </w:p>
          <w:p w14:paraId="6018A2BA" w14:textId="77777777" w:rsidR="00FE37C2" w:rsidRPr="00C9582C" w:rsidRDefault="00FE37C2">
            <w:pPr>
              <w:pStyle w:val="p1"/>
              <w:divId w:val="412430625"/>
              <w:rPr>
                <w:rFonts w:ascii="Times New Roman" w:hAnsi="Times New Roman"/>
                <w:sz w:val="20"/>
                <w:szCs w:val="20"/>
              </w:rPr>
            </w:pPr>
            <w:r w:rsidRPr="00C9582C">
              <w:rPr>
                <w:rStyle w:val="s1"/>
                <w:rFonts w:ascii="Times New Roman" w:hAnsi="Times New Roman"/>
                <w:sz w:val="20"/>
                <w:szCs w:val="20"/>
              </w:rPr>
              <w:t>За большое дерево,</w:t>
            </w:r>
          </w:p>
          <w:p w14:paraId="2C27B07C" w14:textId="77777777" w:rsidR="00FE37C2" w:rsidRPr="00C9582C" w:rsidRDefault="00FE37C2">
            <w:pPr>
              <w:pStyle w:val="p1"/>
              <w:divId w:val="412430625"/>
              <w:rPr>
                <w:rFonts w:ascii="Times New Roman" w:hAnsi="Times New Roman"/>
                <w:sz w:val="20"/>
                <w:szCs w:val="20"/>
              </w:rPr>
            </w:pPr>
            <w:r w:rsidRPr="00C9582C">
              <w:rPr>
                <w:rStyle w:val="s1"/>
                <w:rFonts w:ascii="Times New Roman" w:hAnsi="Times New Roman"/>
                <w:sz w:val="20"/>
                <w:szCs w:val="20"/>
              </w:rPr>
              <w:t>То достанет головой</w:t>
            </w:r>
          </w:p>
          <w:p w14:paraId="09AA42A4" w14:textId="77777777" w:rsidR="00FE37C2" w:rsidRPr="00C9582C" w:rsidRDefault="00FE37C2">
            <w:pPr>
              <w:pStyle w:val="p1"/>
              <w:divId w:val="412430625"/>
              <w:rPr>
                <w:rFonts w:ascii="Times New Roman" w:hAnsi="Times New Roman"/>
                <w:sz w:val="20"/>
                <w:szCs w:val="20"/>
              </w:rPr>
            </w:pPr>
            <w:r w:rsidRPr="00C9582C">
              <w:rPr>
                <w:rStyle w:val="s1"/>
                <w:rFonts w:ascii="Times New Roman" w:hAnsi="Times New Roman"/>
                <w:sz w:val="20"/>
                <w:szCs w:val="20"/>
              </w:rPr>
              <w:t>До другого берега,</w:t>
            </w:r>
          </w:p>
          <w:p w14:paraId="63CB4CE4" w14:textId="77777777" w:rsidR="00FE37C2" w:rsidRPr="00C9582C" w:rsidRDefault="00FE37C2">
            <w:pPr>
              <w:pStyle w:val="p1"/>
              <w:divId w:val="412430625"/>
              <w:rPr>
                <w:rFonts w:ascii="Times New Roman" w:hAnsi="Times New Roman"/>
                <w:sz w:val="20"/>
                <w:szCs w:val="20"/>
              </w:rPr>
            </w:pPr>
            <w:r w:rsidRPr="00C9582C">
              <w:rPr>
                <w:rStyle w:val="s1"/>
                <w:rFonts w:ascii="Times New Roman" w:hAnsi="Times New Roman"/>
                <w:sz w:val="20"/>
                <w:szCs w:val="20"/>
              </w:rPr>
              <w:t>И по этому мосту</w:t>
            </w:r>
          </w:p>
          <w:p w14:paraId="0951B354" w14:textId="77777777" w:rsidR="00FE37C2" w:rsidRPr="00C9582C" w:rsidRDefault="00FE37C2">
            <w:pPr>
              <w:pStyle w:val="p1"/>
              <w:divId w:val="412430625"/>
              <w:rPr>
                <w:rFonts w:ascii="Times New Roman" w:hAnsi="Times New Roman"/>
                <w:sz w:val="20"/>
                <w:szCs w:val="20"/>
              </w:rPr>
            </w:pPr>
            <w:r w:rsidRPr="00C9582C">
              <w:rPr>
                <w:rStyle w:val="s1"/>
                <w:rFonts w:ascii="Times New Roman" w:hAnsi="Times New Roman"/>
                <w:sz w:val="20"/>
                <w:szCs w:val="20"/>
              </w:rPr>
              <w:t>Можно будет запросто</w:t>
            </w:r>
          </w:p>
          <w:p w14:paraId="1E595198" w14:textId="77777777" w:rsidR="00FE37C2" w:rsidRPr="00C9582C" w:rsidRDefault="00FE37C2">
            <w:pPr>
              <w:pStyle w:val="p1"/>
              <w:divId w:val="412430625"/>
              <w:rPr>
                <w:rFonts w:ascii="Times New Roman" w:hAnsi="Times New Roman"/>
                <w:sz w:val="20"/>
                <w:szCs w:val="20"/>
              </w:rPr>
            </w:pPr>
            <w:r w:rsidRPr="00C9582C">
              <w:rPr>
                <w:rStyle w:val="s1"/>
                <w:rFonts w:ascii="Times New Roman" w:hAnsi="Times New Roman"/>
                <w:sz w:val="20"/>
                <w:szCs w:val="20"/>
              </w:rPr>
              <w:t>Через реку перейти</w:t>
            </w:r>
          </w:p>
          <w:p w14:paraId="639BF0E9" w14:textId="77777777" w:rsidR="00FE37C2" w:rsidRPr="00C9582C" w:rsidRDefault="00FE37C2">
            <w:pPr>
              <w:pStyle w:val="p1"/>
              <w:divId w:val="412430625"/>
              <w:rPr>
                <w:rFonts w:ascii="Times New Roman" w:hAnsi="Times New Roman"/>
                <w:sz w:val="20"/>
                <w:szCs w:val="20"/>
              </w:rPr>
            </w:pPr>
            <w:r w:rsidRPr="00C9582C">
              <w:rPr>
                <w:rStyle w:val="s1"/>
                <w:rFonts w:ascii="Times New Roman" w:hAnsi="Times New Roman"/>
                <w:sz w:val="20"/>
                <w:szCs w:val="20"/>
              </w:rPr>
              <w:t>Или бегать взапуски.</w:t>
            </w:r>
          </w:p>
          <w:p w14:paraId="7075F96D" w14:textId="77777777" w:rsidR="00FE37C2" w:rsidRPr="00C9582C" w:rsidRDefault="00FE37C2">
            <w:pPr>
              <w:pStyle w:val="p1"/>
              <w:divId w:val="412430625"/>
              <w:rPr>
                <w:rFonts w:ascii="Times New Roman" w:hAnsi="Times New Roman"/>
                <w:sz w:val="20"/>
                <w:szCs w:val="20"/>
              </w:rPr>
            </w:pPr>
            <w:r w:rsidRPr="00C9582C">
              <w:rPr>
                <w:rStyle w:val="s1"/>
                <w:rFonts w:ascii="Times New Roman" w:hAnsi="Times New Roman"/>
                <w:sz w:val="20"/>
                <w:szCs w:val="20"/>
              </w:rPr>
              <w:t>«Как зовут тебя, река?..» -</w:t>
            </w:r>
          </w:p>
          <w:p w14:paraId="78EEC22E" w14:textId="77777777" w:rsidR="00FE37C2" w:rsidRPr="00C9582C" w:rsidRDefault="00FE37C2">
            <w:pPr>
              <w:pStyle w:val="p1"/>
              <w:divId w:val="412430625"/>
              <w:rPr>
                <w:rFonts w:ascii="Times New Roman" w:hAnsi="Times New Roman"/>
                <w:sz w:val="20"/>
                <w:szCs w:val="20"/>
              </w:rPr>
            </w:pPr>
            <w:r w:rsidRPr="00C9582C">
              <w:rPr>
                <w:rStyle w:val="s1"/>
                <w:rFonts w:ascii="Times New Roman" w:hAnsi="Times New Roman"/>
                <w:sz w:val="20"/>
                <w:szCs w:val="20"/>
              </w:rPr>
              <w:t>Крикнешь звонко,</w:t>
            </w:r>
          </w:p>
          <w:p w14:paraId="6500AA72" w14:textId="5754F9EA" w:rsidR="00FE37C2" w:rsidRPr="00C9582C" w:rsidRDefault="00FE37C2" w:rsidP="00C9582C">
            <w:pPr>
              <w:pStyle w:val="p1"/>
              <w:divId w:val="412430625"/>
              <w:rPr>
                <w:rFonts w:ascii="Times New Roman" w:hAnsi="Times New Roman"/>
                <w:sz w:val="20"/>
                <w:szCs w:val="20"/>
                <w:lang w:val="ru-RU"/>
              </w:rPr>
            </w:pPr>
            <w:r w:rsidRPr="00C9582C">
              <w:rPr>
                <w:rStyle w:val="s1"/>
                <w:rFonts w:ascii="Times New Roman" w:hAnsi="Times New Roman"/>
                <w:sz w:val="20"/>
                <w:szCs w:val="20"/>
              </w:rPr>
              <w:t>А в ответ, издалека - «Амазонка!..»</w:t>
            </w:r>
          </w:p>
        </w:tc>
        <w:tc>
          <w:tcPr>
            <w:tcW w:w="1701" w:type="dxa"/>
          </w:tcPr>
          <w:p w14:paraId="6597BE71" w14:textId="7D94E4D2" w:rsidR="00302595" w:rsidRDefault="00BE620E">
            <w:pPr>
              <w:widowControl w:val="0"/>
              <w:spacing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Словесный – </w:t>
            </w:r>
            <w:r w:rsidR="008B1D44">
              <w:rPr>
                <w:rFonts w:ascii="Times New Roman" w:hAnsi="Times New Roman"/>
                <w:sz w:val="20"/>
                <w:szCs w:val="20"/>
              </w:rPr>
              <w:t xml:space="preserve">закличка, чтение стихотворения </w:t>
            </w:r>
          </w:p>
          <w:p w14:paraId="0971D3EA" w14:textId="38D706C9" w:rsidR="00302595" w:rsidRDefault="00BE620E">
            <w:pPr>
              <w:widowControl w:val="0"/>
              <w:spacing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Наглядный – </w:t>
            </w:r>
            <w:r w:rsidR="00211F88">
              <w:rPr>
                <w:rFonts w:ascii="Times New Roman" w:hAnsi="Times New Roman"/>
                <w:sz w:val="20"/>
                <w:szCs w:val="20"/>
              </w:rPr>
              <w:t>глобус</w:t>
            </w:r>
          </w:p>
          <w:p w14:paraId="6EDB69D5" w14:textId="77777777" w:rsidR="00302595" w:rsidRDefault="00302595">
            <w:pPr>
              <w:widowControl w:val="0"/>
              <w:spacing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52" w:type="dxa"/>
          </w:tcPr>
          <w:p w14:paraId="70EE4B52" w14:textId="77777777" w:rsidR="00302595" w:rsidRPr="0084205F" w:rsidRDefault="0025659F">
            <w:pPr>
              <w:widowControl w:val="0"/>
              <w:spacing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4205F">
              <w:rPr>
                <w:rFonts w:ascii="Times New Roman" w:hAnsi="Times New Roman"/>
                <w:sz w:val="20"/>
                <w:szCs w:val="20"/>
              </w:rPr>
              <w:t xml:space="preserve">Собираются на игру </w:t>
            </w:r>
          </w:p>
          <w:p w14:paraId="0529ACC3" w14:textId="77777777" w:rsidR="0025659F" w:rsidRPr="0084205F" w:rsidRDefault="0025659F">
            <w:pPr>
              <w:widowControl w:val="0"/>
              <w:spacing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4205F">
              <w:rPr>
                <w:rFonts w:ascii="Times New Roman" w:hAnsi="Times New Roman"/>
                <w:sz w:val="20"/>
                <w:szCs w:val="20"/>
              </w:rPr>
              <w:t xml:space="preserve">Ищут материк на </w:t>
            </w:r>
            <w:r w:rsidR="0084205F" w:rsidRPr="0084205F">
              <w:rPr>
                <w:rFonts w:ascii="Times New Roman" w:hAnsi="Times New Roman"/>
                <w:sz w:val="20"/>
                <w:szCs w:val="20"/>
              </w:rPr>
              <w:t xml:space="preserve">глобусе </w:t>
            </w:r>
          </w:p>
          <w:p w14:paraId="01ED63A5" w14:textId="2EE3738A" w:rsidR="0084205F" w:rsidRPr="0025659F" w:rsidRDefault="0084205F">
            <w:pPr>
              <w:widowControl w:val="0"/>
              <w:spacing w:line="240" w:lineRule="auto"/>
              <w:jc w:val="both"/>
              <w:rPr>
                <w:rFonts w:ascii="Times New Roman" w:hAnsi="Times New Roman"/>
                <w:sz w:val="20"/>
                <w:szCs w:val="20"/>
                <w:highlight w:val="yellow"/>
              </w:rPr>
            </w:pPr>
            <w:r w:rsidRPr="0084205F">
              <w:rPr>
                <w:rFonts w:ascii="Times New Roman" w:hAnsi="Times New Roman"/>
                <w:sz w:val="20"/>
                <w:szCs w:val="20"/>
              </w:rPr>
              <w:t>Слушают стихотворение</w:t>
            </w:r>
            <w:r>
              <w:rPr>
                <w:rFonts w:ascii="Times New Roman" w:hAnsi="Times New Roman"/>
                <w:sz w:val="20"/>
                <w:szCs w:val="20"/>
                <w:highlight w:val="yellow"/>
              </w:rPr>
              <w:t xml:space="preserve"> </w:t>
            </w:r>
          </w:p>
        </w:tc>
        <w:tc>
          <w:tcPr>
            <w:tcW w:w="1559" w:type="dxa"/>
          </w:tcPr>
          <w:p w14:paraId="0B1450A4" w14:textId="77777777" w:rsidR="00302595" w:rsidRDefault="00BE620E">
            <w:pPr>
              <w:widowControl w:val="0"/>
              <w:spacing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Заинтересованы</w:t>
            </w:r>
          </w:p>
          <w:p w14:paraId="256650B0" w14:textId="77777777" w:rsidR="00302595" w:rsidRDefault="00BE620E">
            <w:pPr>
              <w:widowControl w:val="0"/>
              <w:spacing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Отвечают на вопросы</w:t>
            </w:r>
          </w:p>
        </w:tc>
      </w:tr>
      <w:tr w:rsidR="00302595" w:rsidRPr="002856D3" w14:paraId="0D22824B" w14:textId="77777777" w:rsidTr="009E160E">
        <w:trPr>
          <w:trHeight w:val="330"/>
          <w:jc w:val="center"/>
        </w:trPr>
        <w:tc>
          <w:tcPr>
            <w:tcW w:w="703" w:type="dxa"/>
          </w:tcPr>
          <w:p w14:paraId="60F7307B" w14:textId="77777777" w:rsidR="00302595" w:rsidRDefault="00BE620E">
            <w:pPr>
              <w:widowControl w:val="0"/>
              <w:spacing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lastRenderedPageBreak/>
              <w:t>2.</w:t>
            </w:r>
          </w:p>
        </w:tc>
        <w:tc>
          <w:tcPr>
            <w:tcW w:w="14431" w:type="dxa"/>
            <w:gridSpan w:val="6"/>
            <w:vAlign w:val="center"/>
          </w:tcPr>
          <w:p w14:paraId="060BC8C9" w14:textId="77777777" w:rsidR="00302595" w:rsidRPr="002856D3" w:rsidRDefault="00BE620E" w:rsidP="009E160E">
            <w:pPr>
              <w:widowControl w:val="0"/>
              <w:spacing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856D3">
              <w:rPr>
                <w:rFonts w:ascii="Times New Roman" w:hAnsi="Times New Roman"/>
                <w:b/>
                <w:sz w:val="20"/>
                <w:szCs w:val="20"/>
              </w:rPr>
              <w:t>Основной этап</w:t>
            </w:r>
          </w:p>
        </w:tc>
      </w:tr>
      <w:tr w:rsidR="00302595" w:rsidRPr="002856D3" w14:paraId="752F414A" w14:textId="77777777" w:rsidTr="00CC7609">
        <w:trPr>
          <w:trHeight w:val="344"/>
          <w:jc w:val="center"/>
        </w:trPr>
        <w:tc>
          <w:tcPr>
            <w:tcW w:w="703" w:type="dxa"/>
          </w:tcPr>
          <w:p w14:paraId="7FED1E5B" w14:textId="77777777" w:rsidR="00302595" w:rsidRDefault="00BE620E">
            <w:pPr>
              <w:widowControl w:val="0"/>
              <w:spacing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2.1.</w:t>
            </w:r>
          </w:p>
        </w:tc>
        <w:tc>
          <w:tcPr>
            <w:tcW w:w="1247" w:type="dxa"/>
          </w:tcPr>
          <w:p w14:paraId="46B28238" w14:textId="77777777" w:rsidR="00302595" w:rsidRDefault="00BE620E">
            <w:pPr>
              <w:widowControl w:val="0"/>
              <w:spacing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Этап постановки проблемы</w:t>
            </w:r>
          </w:p>
        </w:tc>
        <w:tc>
          <w:tcPr>
            <w:tcW w:w="1556" w:type="dxa"/>
          </w:tcPr>
          <w:p w14:paraId="493A6D3E" w14:textId="77777777" w:rsidR="00302595" w:rsidRDefault="00BE620E">
            <w:pPr>
              <w:widowControl w:val="0"/>
              <w:spacing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 Поставить проблему перед детьми.</w:t>
            </w:r>
          </w:p>
          <w:p w14:paraId="617DC7A0" w14:textId="77777777" w:rsidR="00302595" w:rsidRDefault="00BE620E">
            <w:pPr>
              <w:widowControl w:val="0"/>
              <w:spacing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 Мотивировать  (процесс вовлечения в деятельность).</w:t>
            </w:r>
          </w:p>
        </w:tc>
        <w:tc>
          <w:tcPr>
            <w:tcW w:w="5816" w:type="dxa"/>
          </w:tcPr>
          <w:p w14:paraId="1C20D133" w14:textId="77777777" w:rsidR="000C168F" w:rsidRPr="002856D3" w:rsidRDefault="000C168F">
            <w:pPr>
              <w:pStyle w:val="p1"/>
              <w:divId w:val="313686187"/>
              <w:rPr>
                <w:rFonts w:ascii="Times New Roman" w:hAnsi="Times New Roman"/>
                <w:sz w:val="20"/>
                <w:szCs w:val="20"/>
              </w:rPr>
            </w:pPr>
            <w:r w:rsidRPr="002856D3">
              <w:rPr>
                <w:rStyle w:val="s1"/>
                <w:rFonts w:ascii="Times New Roman" w:hAnsi="Times New Roman"/>
                <w:sz w:val="20"/>
                <w:szCs w:val="20"/>
              </w:rPr>
              <w:t>-Ребята, сегодня по пути в детский сад мне передали письмо. Давайте вместе его прочтем.</w:t>
            </w:r>
          </w:p>
          <w:p w14:paraId="32065005" w14:textId="77777777" w:rsidR="000C168F" w:rsidRPr="002856D3" w:rsidRDefault="000C168F">
            <w:pPr>
              <w:pStyle w:val="p1"/>
              <w:divId w:val="313686187"/>
              <w:rPr>
                <w:rFonts w:ascii="Times New Roman" w:hAnsi="Times New Roman"/>
                <w:sz w:val="20"/>
                <w:szCs w:val="20"/>
              </w:rPr>
            </w:pPr>
            <w:r w:rsidRPr="002856D3">
              <w:rPr>
                <w:rStyle w:val="s1"/>
                <w:rFonts w:ascii="Times New Roman" w:hAnsi="Times New Roman"/>
                <w:sz w:val="20"/>
                <w:szCs w:val="20"/>
              </w:rPr>
              <w:t>«Дорогие друзья!</w:t>
            </w:r>
          </w:p>
          <w:p w14:paraId="37389606" w14:textId="77777777" w:rsidR="000C168F" w:rsidRPr="002856D3" w:rsidRDefault="000C168F">
            <w:pPr>
              <w:pStyle w:val="p1"/>
              <w:divId w:val="313686187"/>
              <w:rPr>
                <w:rFonts w:ascii="Times New Roman" w:hAnsi="Times New Roman"/>
                <w:sz w:val="20"/>
                <w:szCs w:val="20"/>
              </w:rPr>
            </w:pPr>
            <w:r w:rsidRPr="002856D3">
              <w:rPr>
                <w:rStyle w:val="s1"/>
                <w:rFonts w:ascii="Times New Roman" w:hAnsi="Times New Roman"/>
                <w:sz w:val="20"/>
                <w:szCs w:val="20"/>
              </w:rPr>
              <w:t>Привет вам от Незнайки! Надеюсь, у вас все хорошо и вы весело проводите своё время.</w:t>
            </w:r>
          </w:p>
          <w:p w14:paraId="10E04597" w14:textId="77777777" w:rsidR="000C168F" w:rsidRPr="002856D3" w:rsidRDefault="000C168F">
            <w:pPr>
              <w:pStyle w:val="p1"/>
              <w:divId w:val="313686187"/>
              <w:rPr>
                <w:rFonts w:ascii="Times New Roman" w:hAnsi="Times New Roman"/>
                <w:sz w:val="20"/>
                <w:szCs w:val="20"/>
              </w:rPr>
            </w:pPr>
            <w:r w:rsidRPr="002856D3">
              <w:rPr>
                <w:rStyle w:val="s1"/>
                <w:rFonts w:ascii="Times New Roman" w:hAnsi="Times New Roman"/>
                <w:sz w:val="20"/>
                <w:szCs w:val="20"/>
              </w:rPr>
              <w:t>У меня возникла проблема, и я прошу вас помочь мне. На днях я спорил со своими друзьями о том, кто из животных Южной Америки лучше защищен от жары. Я настаивал, что это капибара. Но со мной никто не согласился. Они утверждают, что это ягуар. Мы никак не смогли решить наш спор и я подумал, что нам нужна ваша помощь! Кто из животных лучше защищен от жары в Южной Америки?</w:t>
            </w:r>
          </w:p>
          <w:p w14:paraId="06DA6A6E" w14:textId="77777777" w:rsidR="000C168F" w:rsidRPr="002856D3" w:rsidRDefault="000C168F">
            <w:pPr>
              <w:pStyle w:val="p1"/>
              <w:divId w:val="313686187"/>
              <w:rPr>
                <w:rFonts w:ascii="Times New Roman" w:hAnsi="Times New Roman"/>
                <w:sz w:val="20"/>
                <w:szCs w:val="20"/>
              </w:rPr>
            </w:pPr>
            <w:r w:rsidRPr="002856D3">
              <w:rPr>
                <w:rStyle w:val="s1"/>
                <w:rFonts w:ascii="Times New Roman" w:hAnsi="Times New Roman"/>
                <w:sz w:val="20"/>
                <w:szCs w:val="20"/>
              </w:rPr>
              <w:t>Я был бы очень рад, если бы вы помогли мне решить спор.</w:t>
            </w:r>
          </w:p>
          <w:p w14:paraId="0431B6C3" w14:textId="77777777" w:rsidR="000C168F" w:rsidRPr="002856D3" w:rsidRDefault="000C168F">
            <w:pPr>
              <w:pStyle w:val="p1"/>
              <w:divId w:val="313686187"/>
              <w:rPr>
                <w:rFonts w:ascii="Times New Roman" w:hAnsi="Times New Roman"/>
                <w:sz w:val="20"/>
                <w:szCs w:val="20"/>
              </w:rPr>
            </w:pPr>
            <w:r w:rsidRPr="002856D3">
              <w:rPr>
                <w:rStyle w:val="s1"/>
                <w:rFonts w:ascii="Times New Roman" w:hAnsi="Times New Roman"/>
                <w:sz w:val="20"/>
                <w:szCs w:val="20"/>
              </w:rPr>
              <w:t>Ваш Незнайка»</w:t>
            </w:r>
          </w:p>
          <w:p w14:paraId="0FF361BE" w14:textId="1CCB51FB" w:rsidR="00B73277" w:rsidRPr="002856D3" w:rsidRDefault="000C168F" w:rsidP="000C168F">
            <w:pPr>
              <w:pStyle w:val="p1"/>
              <w:divId w:val="313686187"/>
              <w:rPr>
                <w:rFonts w:ascii="Times New Roman" w:hAnsi="Times New Roman"/>
                <w:sz w:val="20"/>
                <w:szCs w:val="20"/>
                <w:lang w:val="ru-RU"/>
              </w:rPr>
            </w:pPr>
            <w:r w:rsidRPr="002856D3">
              <w:rPr>
                <w:rStyle w:val="s2"/>
                <w:rFonts w:ascii="Times New Roman" w:hAnsi="Times New Roman"/>
                <w:sz w:val="20"/>
                <w:szCs w:val="20"/>
              </w:rPr>
              <w:t>-</w:t>
            </w:r>
            <w:r w:rsidRPr="002856D3">
              <w:rPr>
                <w:rStyle w:val="s1"/>
                <w:rFonts w:ascii="Times New Roman" w:hAnsi="Times New Roman"/>
                <w:sz w:val="20"/>
                <w:szCs w:val="20"/>
              </w:rPr>
              <w:t>Поможем Незнайке решить спор с друзьями?</w:t>
            </w:r>
          </w:p>
          <w:p w14:paraId="316038BE" w14:textId="49424F92" w:rsidR="00302595" w:rsidRPr="002856D3" w:rsidRDefault="00BE620E">
            <w:pPr>
              <w:widowControl w:val="0"/>
              <w:spacing w:line="240" w:lineRule="auto"/>
              <w:rPr>
                <w:rFonts w:ascii="Times New Roman" w:hAnsi="Times New Roman"/>
                <w:sz w:val="20"/>
                <w:szCs w:val="20"/>
                <w:u w:val="single"/>
              </w:rPr>
            </w:pPr>
            <w:r w:rsidRPr="002856D3">
              <w:rPr>
                <w:rFonts w:ascii="Times New Roman" w:hAnsi="Times New Roman"/>
                <w:sz w:val="20"/>
                <w:szCs w:val="20"/>
                <w:u w:val="single"/>
              </w:rPr>
              <w:t>Проблемная ситуация:</w:t>
            </w:r>
            <w:r w:rsidR="00540E3D" w:rsidRPr="002856D3">
              <w:rPr>
                <w:rFonts w:ascii="Times New Roman" w:hAnsi="Times New Roman"/>
                <w:sz w:val="20"/>
                <w:szCs w:val="20"/>
                <w:u w:val="single"/>
              </w:rPr>
              <w:t xml:space="preserve"> </w:t>
            </w:r>
          </w:p>
          <w:p w14:paraId="536D8EEA" w14:textId="6C16EF41" w:rsidR="00302595" w:rsidRPr="002856D3" w:rsidRDefault="00BE620E">
            <w:pPr>
              <w:widowControl w:val="0"/>
              <w:spacing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2856D3">
              <w:rPr>
                <w:rFonts w:ascii="Times New Roman" w:hAnsi="Times New Roman"/>
                <w:sz w:val="20"/>
                <w:szCs w:val="20"/>
              </w:rPr>
              <w:t>-Ребята, разгорелся спор</w:t>
            </w:r>
            <w:r w:rsidR="002F1572" w:rsidRPr="002856D3">
              <w:rPr>
                <w:rFonts w:ascii="Times New Roman" w:hAnsi="Times New Roman"/>
                <w:sz w:val="20"/>
                <w:szCs w:val="20"/>
              </w:rPr>
              <w:t>, н</w:t>
            </w:r>
            <w:r w:rsidRPr="002856D3">
              <w:rPr>
                <w:rFonts w:ascii="Times New Roman" w:hAnsi="Times New Roman"/>
                <w:sz w:val="20"/>
                <w:szCs w:val="20"/>
              </w:rPr>
              <w:t>о чтобы его решить, нам нужно</w:t>
            </w:r>
            <w:r w:rsidR="00DE2E53" w:rsidRPr="002856D3">
              <w:rPr>
                <w:rFonts w:ascii="Times New Roman" w:hAnsi="Times New Roman"/>
                <w:sz w:val="20"/>
                <w:szCs w:val="20"/>
              </w:rPr>
              <w:t xml:space="preserve"> хорошо </w:t>
            </w:r>
            <w:r w:rsidRPr="002856D3">
              <w:rPr>
                <w:rFonts w:ascii="Times New Roman" w:hAnsi="Times New Roman"/>
                <w:sz w:val="20"/>
                <w:szCs w:val="20"/>
              </w:rPr>
              <w:t xml:space="preserve">подумать. Незнайка вместе с письмом положил картинки животных </w:t>
            </w:r>
            <w:r w:rsidR="00DE2E53" w:rsidRPr="002856D3">
              <w:rPr>
                <w:rFonts w:ascii="Times New Roman" w:hAnsi="Times New Roman"/>
                <w:sz w:val="20"/>
                <w:szCs w:val="20"/>
              </w:rPr>
              <w:t>Южной Америки</w:t>
            </w:r>
            <w:r w:rsidRPr="002856D3">
              <w:rPr>
                <w:rFonts w:ascii="Times New Roman" w:hAnsi="Times New Roman"/>
                <w:sz w:val="20"/>
                <w:szCs w:val="20"/>
              </w:rPr>
              <w:t xml:space="preserve">. Кто на них изображен? </w:t>
            </w:r>
          </w:p>
          <w:p w14:paraId="2D108232" w14:textId="2CA3A3BE" w:rsidR="00302595" w:rsidRPr="002856D3" w:rsidRDefault="00BE620E">
            <w:pPr>
              <w:widowControl w:val="0"/>
              <w:spacing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2856D3">
              <w:rPr>
                <w:rFonts w:ascii="Times New Roman" w:hAnsi="Times New Roman"/>
                <w:sz w:val="20"/>
                <w:szCs w:val="20"/>
              </w:rPr>
              <w:t xml:space="preserve">-А что же такое </w:t>
            </w:r>
            <w:r w:rsidR="00DE2E53" w:rsidRPr="002856D3">
              <w:rPr>
                <w:rFonts w:ascii="Times New Roman" w:hAnsi="Times New Roman"/>
                <w:sz w:val="20"/>
                <w:szCs w:val="20"/>
              </w:rPr>
              <w:t>Южная Америка</w:t>
            </w:r>
            <w:r w:rsidRPr="002856D3">
              <w:rPr>
                <w:rFonts w:ascii="Times New Roman" w:hAnsi="Times New Roman"/>
                <w:sz w:val="20"/>
                <w:szCs w:val="20"/>
              </w:rPr>
              <w:t xml:space="preserve">? Какие животные приспособились к жизни в этих условиях? Что помогает им </w:t>
            </w:r>
            <w:r w:rsidR="00DD225D" w:rsidRPr="002856D3">
              <w:rPr>
                <w:rFonts w:ascii="Times New Roman" w:hAnsi="Times New Roman"/>
                <w:sz w:val="20"/>
                <w:szCs w:val="20"/>
              </w:rPr>
              <w:t>от жары?</w:t>
            </w:r>
          </w:p>
          <w:p w14:paraId="6D5F942C" w14:textId="2033780D" w:rsidR="00302595" w:rsidRPr="002856D3" w:rsidRDefault="00BE620E">
            <w:pPr>
              <w:widowControl w:val="0"/>
              <w:spacing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2856D3">
              <w:rPr>
                <w:rFonts w:ascii="Times New Roman" w:hAnsi="Times New Roman"/>
                <w:sz w:val="20"/>
                <w:szCs w:val="20"/>
              </w:rPr>
              <w:t xml:space="preserve">-Так как же нам узнать, кто лучше защищен от </w:t>
            </w:r>
            <w:r w:rsidR="00DD225D" w:rsidRPr="002856D3">
              <w:rPr>
                <w:rFonts w:ascii="Times New Roman" w:hAnsi="Times New Roman"/>
                <w:sz w:val="20"/>
                <w:szCs w:val="20"/>
              </w:rPr>
              <w:t>жары</w:t>
            </w:r>
            <w:r w:rsidRPr="002856D3">
              <w:rPr>
                <w:rFonts w:ascii="Times New Roman" w:hAnsi="Times New Roman"/>
                <w:sz w:val="20"/>
                <w:szCs w:val="20"/>
              </w:rPr>
              <w:t xml:space="preserve"> в </w:t>
            </w:r>
            <w:r w:rsidR="00DD225D" w:rsidRPr="002856D3">
              <w:rPr>
                <w:rFonts w:ascii="Times New Roman" w:hAnsi="Times New Roman"/>
                <w:sz w:val="20"/>
                <w:szCs w:val="20"/>
              </w:rPr>
              <w:t>Южной Америке</w:t>
            </w:r>
            <w:r w:rsidRPr="002856D3">
              <w:rPr>
                <w:rFonts w:ascii="Times New Roman" w:hAnsi="Times New Roman"/>
                <w:sz w:val="20"/>
                <w:szCs w:val="20"/>
              </w:rPr>
              <w:t xml:space="preserve">? </w:t>
            </w:r>
          </w:p>
          <w:p w14:paraId="06C45E4A" w14:textId="03191FF2" w:rsidR="00302595" w:rsidRPr="002856D3" w:rsidRDefault="00BE620E">
            <w:pPr>
              <w:widowControl w:val="0"/>
              <w:spacing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2856D3">
              <w:rPr>
                <w:rFonts w:ascii="Times New Roman" w:hAnsi="Times New Roman"/>
                <w:sz w:val="20"/>
                <w:szCs w:val="20"/>
              </w:rPr>
              <w:t xml:space="preserve">-Значит, нам необходимо всем вместе выйти из </w:t>
            </w:r>
            <w:r w:rsidR="006A0995" w:rsidRPr="002856D3">
              <w:rPr>
                <w:rFonts w:ascii="Times New Roman" w:hAnsi="Times New Roman"/>
                <w:sz w:val="20"/>
                <w:szCs w:val="20"/>
              </w:rPr>
              <w:t>сложной</w:t>
            </w:r>
            <w:r w:rsidRPr="002856D3">
              <w:rPr>
                <w:rFonts w:ascii="Times New Roman" w:hAnsi="Times New Roman"/>
                <w:sz w:val="20"/>
                <w:szCs w:val="20"/>
              </w:rPr>
              <w:t xml:space="preserve"> ситуации.</w:t>
            </w:r>
          </w:p>
        </w:tc>
        <w:tc>
          <w:tcPr>
            <w:tcW w:w="1701" w:type="dxa"/>
          </w:tcPr>
          <w:p w14:paraId="3661EB90" w14:textId="6D160C38" w:rsidR="00302595" w:rsidRPr="002856D3" w:rsidRDefault="00BE620E">
            <w:pPr>
              <w:widowControl w:val="0"/>
              <w:spacing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2856D3">
              <w:rPr>
                <w:rFonts w:ascii="Times New Roman" w:hAnsi="Times New Roman"/>
                <w:sz w:val="20"/>
                <w:szCs w:val="20"/>
              </w:rPr>
              <w:t>Наглядный – показ</w:t>
            </w:r>
            <w:r w:rsidR="004240B3" w:rsidRPr="002856D3">
              <w:rPr>
                <w:rFonts w:ascii="Times New Roman" w:hAnsi="Times New Roman"/>
                <w:sz w:val="20"/>
                <w:szCs w:val="20"/>
              </w:rPr>
              <w:t xml:space="preserve"> письма и </w:t>
            </w:r>
            <w:r w:rsidRPr="002856D3">
              <w:rPr>
                <w:rFonts w:ascii="Times New Roman" w:hAnsi="Times New Roman"/>
                <w:sz w:val="20"/>
                <w:szCs w:val="20"/>
              </w:rPr>
              <w:t xml:space="preserve"> картинок</w:t>
            </w:r>
          </w:p>
          <w:p w14:paraId="6596D35E" w14:textId="0E0A9857" w:rsidR="00302595" w:rsidRPr="002856D3" w:rsidRDefault="00BE620E">
            <w:pPr>
              <w:widowControl w:val="0"/>
              <w:spacing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2856D3">
              <w:rPr>
                <w:rFonts w:ascii="Times New Roman" w:hAnsi="Times New Roman"/>
                <w:sz w:val="20"/>
                <w:szCs w:val="20"/>
              </w:rPr>
              <w:t>Словесный – вопросы</w:t>
            </w:r>
            <w:r w:rsidR="00075419" w:rsidRPr="002856D3">
              <w:rPr>
                <w:rFonts w:ascii="Times New Roman" w:hAnsi="Times New Roman"/>
                <w:sz w:val="20"/>
                <w:szCs w:val="20"/>
              </w:rPr>
              <w:t>, чтение письма</w:t>
            </w:r>
          </w:p>
          <w:p w14:paraId="6637B81B" w14:textId="77777777" w:rsidR="00302595" w:rsidRPr="002856D3" w:rsidRDefault="00BE620E">
            <w:pPr>
              <w:widowControl w:val="0"/>
              <w:spacing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2856D3">
              <w:rPr>
                <w:rFonts w:ascii="Times New Roman" w:hAnsi="Times New Roman"/>
                <w:sz w:val="20"/>
                <w:szCs w:val="20"/>
              </w:rPr>
              <w:t>Практический – постановка проблемного вопроса</w:t>
            </w:r>
          </w:p>
        </w:tc>
        <w:tc>
          <w:tcPr>
            <w:tcW w:w="2552" w:type="dxa"/>
          </w:tcPr>
          <w:p w14:paraId="691A4A6B" w14:textId="77777777" w:rsidR="004240B3" w:rsidRPr="002856D3" w:rsidRDefault="004240B3">
            <w:pPr>
              <w:widowControl w:val="0"/>
              <w:spacing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2856D3">
              <w:rPr>
                <w:rFonts w:ascii="Times New Roman" w:hAnsi="Times New Roman"/>
                <w:sz w:val="20"/>
                <w:szCs w:val="20"/>
              </w:rPr>
              <w:t xml:space="preserve">Слушают письмо </w:t>
            </w:r>
          </w:p>
          <w:p w14:paraId="2D938D35" w14:textId="77777777" w:rsidR="00540E3D" w:rsidRPr="002856D3" w:rsidRDefault="004240B3">
            <w:pPr>
              <w:widowControl w:val="0"/>
              <w:spacing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2856D3">
              <w:rPr>
                <w:rFonts w:ascii="Times New Roman" w:hAnsi="Times New Roman"/>
                <w:sz w:val="20"/>
                <w:szCs w:val="20"/>
              </w:rPr>
              <w:t xml:space="preserve">Готовы помочь </w:t>
            </w:r>
            <w:r w:rsidR="00540E3D" w:rsidRPr="002856D3">
              <w:rPr>
                <w:rFonts w:ascii="Times New Roman" w:hAnsi="Times New Roman"/>
                <w:sz w:val="20"/>
                <w:szCs w:val="20"/>
              </w:rPr>
              <w:t>Не</w:t>
            </w:r>
            <w:r w:rsidRPr="002856D3">
              <w:rPr>
                <w:rFonts w:ascii="Times New Roman" w:hAnsi="Times New Roman"/>
                <w:sz w:val="20"/>
                <w:szCs w:val="20"/>
              </w:rPr>
              <w:t>знайке</w:t>
            </w:r>
          </w:p>
          <w:p w14:paraId="736736BF" w14:textId="533183A1" w:rsidR="0055215D" w:rsidRPr="002856D3" w:rsidRDefault="004240B3">
            <w:pPr>
              <w:widowControl w:val="0"/>
              <w:spacing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2856D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BE620E" w:rsidRPr="002856D3">
              <w:rPr>
                <w:rFonts w:ascii="Times New Roman" w:hAnsi="Times New Roman"/>
                <w:sz w:val="20"/>
                <w:szCs w:val="20"/>
              </w:rPr>
              <w:t>Отвечают на вопросы</w:t>
            </w:r>
            <w:r w:rsidR="00B81799" w:rsidRPr="002856D3">
              <w:rPr>
                <w:rFonts w:ascii="Times New Roman" w:hAnsi="Times New Roman"/>
                <w:sz w:val="20"/>
                <w:szCs w:val="20"/>
              </w:rPr>
              <w:t>: на картинках изображены животные</w:t>
            </w:r>
            <w:r w:rsidR="0055215D" w:rsidRPr="002856D3">
              <w:rPr>
                <w:rFonts w:ascii="Times New Roman" w:hAnsi="Times New Roman"/>
                <w:sz w:val="20"/>
                <w:szCs w:val="20"/>
              </w:rPr>
              <w:t xml:space="preserve"> (обитатели) Южной Америки.</w:t>
            </w:r>
          </w:p>
          <w:p w14:paraId="1F48B632" w14:textId="3809FAD2" w:rsidR="00302595" w:rsidRPr="002856D3" w:rsidRDefault="00BE620E">
            <w:pPr>
              <w:widowControl w:val="0"/>
              <w:spacing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2856D3">
              <w:rPr>
                <w:rFonts w:ascii="Times New Roman" w:hAnsi="Times New Roman"/>
                <w:sz w:val="20"/>
                <w:szCs w:val="20"/>
              </w:rPr>
              <w:t>Рассматривают картинки</w:t>
            </w:r>
          </w:p>
          <w:p w14:paraId="4382502B" w14:textId="410202E9" w:rsidR="00302595" w:rsidRPr="002856D3" w:rsidRDefault="00BE620E">
            <w:pPr>
              <w:widowControl w:val="0"/>
              <w:spacing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2856D3">
              <w:rPr>
                <w:rFonts w:ascii="Times New Roman" w:hAnsi="Times New Roman"/>
                <w:sz w:val="20"/>
                <w:szCs w:val="20"/>
              </w:rPr>
              <w:t>Предлагают варианты решения спора</w:t>
            </w:r>
          </w:p>
        </w:tc>
        <w:tc>
          <w:tcPr>
            <w:tcW w:w="1559" w:type="dxa"/>
          </w:tcPr>
          <w:p w14:paraId="794A4E58" w14:textId="77777777" w:rsidR="00302595" w:rsidRPr="002856D3" w:rsidRDefault="00BE620E">
            <w:pPr>
              <w:widowControl w:val="0"/>
              <w:spacing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2856D3">
              <w:rPr>
                <w:rFonts w:ascii="Times New Roman" w:hAnsi="Times New Roman"/>
                <w:sz w:val="20"/>
                <w:szCs w:val="20"/>
              </w:rPr>
              <w:t>Проявляют желание решить проблему</w:t>
            </w:r>
          </w:p>
          <w:p w14:paraId="32AC862C" w14:textId="77777777" w:rsidR="00302595" w:rsidRPr="002856D3" w:rsidRDefault="00BE620E">
            <w:pPr>
              <w:widowControl w:val="0"/>
              <w:spacing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2856D3">
              <w:rPr>
                <w:rFonts w:ascii="Times New Roman" w:hAnsi="Times New Roman"/>
                <w:sz w:val="20"/>
                <w:szCs w:val="20"/>
              </w:rPr>
              <w:t>Выбирают способ решения проблемы</w:t>
            </w:r>
          </w:p>
          <w:p w14:paraId="1FA417BC" w14:textId="77777777" w:rsidR="00302595" w:rsidRPr="002856D3" w:rsidRDefault="00302595">
            <w:pPr>
              <w:widowControl w:val="0"/>
              <w:spacing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302595" w14:paraId="3B07C639" w14:textId="77777777" w:rsidTr="00CC7609">
        <w:trPr>
          <w:trHeight w:val="330"/>
          <w:jc w:val="center"/>
        </w:trPr>
        <w:tc>
          <w:tcPr>
            <w:tcW w:w="703" w:type="dxa"/>
          </w:tcPr>
          <w:p w14:paraId="30E8A45A" w14:textId="77777777" w:rsidR="00302595" w:rsidRDefault="00BE620E">
            <w:pPr>
              <w:widowControl w:val="0"/>
              <w:spacing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2.2.</w:t>
            </w:r>
          </w:p>
        </w:tc>
        <w:tc>
          <w:tcPr>
            <w:tcW w:w="1247" w:type="dxa"/>
          </w:tcPr>
          <w:p w14:paraId="67F5DCE5" w14:textId="77777777" w:rsidR="00302595" w:rsidRDefault="00BE620E">
            <w:pPr>
              <w:widowControl w:val="0"/>
              <w:spacing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Этап ознакомления с материалом</w:t>
            </w:r>
          </w:p>
        </w:tc>
        <w:tc>
          <w:tcPr>
            <w:tcW w:w="1556" w:type="dxa"/>
          </w:tcPr>
          <w:p w14:paraId="5E2832FA" w14:textId="77777777" w:rsidR="00302595" w:rsidRDefault="00BE620E">
            <w:pPr>
              <w:widowControl w:val="0"/>
              <w:spacing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 Актуализировать имеющиеся представления.</w:t>
            </w:r>
          </w:p>
          <w:p w14:paraId="47388F57" w14:textId="77777777" w:rsidR="00302595" w:rsidRDefault="00BE620E">
            <w:pPr>
              <w:widowControl w:val="0"/>
              <w:spacing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 Сформировать новые  представления (умения).</w:t>
            </w:r>
          </w:p>
        </w:tc>
        <w:tc>
          <w:tcPr>
            <w:tcW w:w="5816" w:type="dxa"/>
          </w:tcPr>
          <w:p w14:paraId="5FDFD35F" w14:textId="77777777" w:rsidR="00302595" w:rsidRDefault="00BE620E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1. Получение информации с помощью одного из видов деятельности:</w:t>
            </w:r>
          </w:p>
          <w:p w14:paraId="467FB629" w14:textId="1FE29B0E" w:rsidR="00BE620E" w:rsidRPr="00BE620E" w:rsidRDefault="00BE620E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-Ребята, я предлагаю вам посмотреть видео-фрагмент, чтобы узнать об </w:t>
            </w:r>
            <w:r w:rsidR="00A026EE">
              <w:rPr>
                <w:rFonts w:ascii="Times New Roman" w:hAnsi="Times New Roman"/>
                <w:sz w:val="20"/>
                <w:szCs w:val="20"/>
              </w:rPr>
              <w:t>Южной Америке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поближе.</w:t>
            </w:r>
          </w:p>
          <w:p w14:paraId="74B16FC4" w14:textId="4E78E4DA" w:rsidR="00F00C96" w:rsidRDefault="00BE620E">
            <w:pPr>
              <w:pStyle w:val="p1"/>
              <w:divId w:val="180364619"/>
            </w:pPr>
            <w:r>
              <w:rPr>
                <w:rFonts w:ascii="Times New Roman" w:hAnsi="Times New Roman"/>
                <w:sz w:val="20"/>
                <w:szCs w:val="20"/>
              </w:rPr>
              <w:t xml:space="preserve">1) Просмотр видео-фрагмента </w:t>
            </w:r>
            <w:r w:rsidR="00C616B6" w:rsidRPr="00C616B6">
              <w:rPr>
                <w:rFonts w:ascii="Times New Roman" w:hAnsi="Times New Roman"/>
                <w:sz w:val="20"/>
                <w:szCs w:val="20"/>
              </w:rPr>
              <w:t>https://youtu.be/ae3PZq0YOcg?feature=shared</w:t>
            </w:r>
          </w:p>
          <w:p w14:paraId="28BCCA64" w14:textId="56199C9A" w:rsidR="00302595" w:rsidRDefault="00BE620E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«</w:t>
            </w:r>
            <w:r w:rsidR="00EF0C0F">
              <w:rPr>
                <w:rFonts w:ascii="Times New Roman" w:hAnsi="Times New Roman"/>
                <w:sz w:val="20"/>
                <w:szCs w:val="20"/>
              </w:rPr>
              <w:t>Животные Южной Америки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», где рассказывается о том, что такое </w:t>
            </w:r>
            <w:r w:rsidR="002141F5">
              <w:rPr>
                <w:rFonts w:ascii="Times New Roman" w:hAnsi="Times New Roman"/>
                <w:sz w:val="20"/>
                <w:szCs w:val="20"/>
              </w:rPr>
              <w:t>Южная Америка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, какой у нее климат, про </w:t>
            </w:r>
            <w:r w:rsidR="00AD2CC4">
              <w:rPr>
                <w:rFonts w:ascii="Times New Roman" w:hAnsi="Times New Roman"/>
                <w:sz w:val="20"/>
                <w:szCs w:val="20"/>
              </w:rPr>
              <w:t>её обитателей</w:t>
            </w:r>
            <w:r>
              <w:rPr>
                <w:rFonts w:ascii="Times New Roman" w:hAnsi="Times New Roman"/>
                <w:sz w:val="20"/>
                <w:szCs w:val="20"/>
              </w:rPr>
              <w:t>, о том, как они живут</w:t>
            </w:r>
            <w:r w:rsidR="002774F8">
              <w:rPr>
                <w:rFonts w:ascii="Times New Roman" w:hAnsi="Times New Roman"/>
                <w:sz w:val="20"/>
                <w:szCs w:val="20"/>
              </w:rPr>
              <w:t>, что едят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и </w:t>
            </w:r>
            <w:r w:rsidR="00AD2CC4">
              <w:rPr>
                <w:rFonts w:ascii="Times New Roman" w:hAnsi="Times New Roman"/>
                <w:sz w:val="20"/>
                <w:szCs w:val="20"/>
              </w:rPr>
              <w:t>чем занимаются.</w:t>
            </w:r>
          </w:p>
          <w:p w14:paraId="6DAD20DD" w14:textId="3727F4FC" w:rsidR="00302595" w:rsidRDefault="00BE620E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2) Беседа после просмотра: «</w:t>
            </w:r>
            <w:r w:rsidR="0057112F">
              <w:rPr>
                <w:rFonts w:ascii="Times New Roman" w:hAnsi="Times New Roman"/>
                <w:sz w:val="20"/>
                <w:szCs w:val="20"/>
              </w:rPr>
              <w:t>Южная Америка и её обитатели</w:t>
            </w:r>
            <w:r>
              <w:rPr>
                <w:rFonts w:ascii="Times New Roman" w:hAnsi="Times New Roman"/>
                <w:sz w:val="20"/>
                <w:szCs w:val="20"/>
              </w:rPr>
              <w:t>».</w:t>
            </w:r>
          </w:p>
          <w:p w14:paraId="001417D9" w14:textId="1DE38B1B" w:rsidR="000A30B3" w:rsidRDefault="00BE620E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Вопросы к беседе:</w:t>
            </w:r>
          </w:p>
          <w:p w14:paraId="1CD7C1B7" w14:textId="1AABD0B5" w:rsidR="00302595" w:rsidRDefault="00BE620E">
            <w:pPr>
              <w:widowControl w:val="0"/>
              <w:numPr>
                <w:ilvl w:val="0"/>
                <w:numId w:val="3"/>
              </w:num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Что такое </w:t>
            </w:r>
            <w:r w:rsidR="00D132B6">
              <w:rPr>
                <w:rFonts w:ascii="Times New Roman" w:hAnsi="Times New Roman"/>
                <w:sz w:val="20"/>
                <w:szCs w:val="20"/>
              </w:rPr>
              <w:t>Южная Америка</w:t>
            </w:r>
            <w:r>
              <w:rPr>
                <w:rFonts w:ascii="Times New Roman" w:hAnsi="Times New Roman"/>
                <w:sz w:val="20"/>
                <w:szCs w:val="20"/>
              </w:rPr>
              <w:t>?</w:t>
            </w:r>
          </w:p>
          <w:p w14:paraId="1C2F5D41" w14:textId="518AE79E" w:rsidR="00302595" w:rsidRDefault="00BE620E">
            <w:pPr>
              <w:widowControl w:val="0"/>
              <w:numPr>
                <w:ilvl w:val="0"/>
                <w:numId w:val="3"/>
              </w:num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Какой </w:t>
            </w:r>
            <w:r w:rsidR="00D132B6">
              <w:rPr>
                <w:rFonts w:ascii="Times New Roman" w:hAnsi="Times New Roman"/>
                <w:sz w:val="20"/>
                <w:szCs w:val="20"/>
              </w:rPr>
              <w:t xml:space="preserve">там </w:t>
            </w:r>
            <w:r>
              <w:rPr>
                <w:rFonts w:ascii="Times New Roman" w:hAnsi="Times New Roman"/>
                <w:sz w:val="20"/>
                <w:szCs w:val="20"/>
              </w:rPr>
              <w:t>климат? (погодные условия, особенности температуры)</w:t>
            </w:r>
          </w:p>
          <w:p w14:paraId="60193CEF" w14:textId="77777777" w:rsidR="00302595" w:rsidRDefault="00BE620E">
            <w:pPr>
              <w:widowControl w:val="0"/>
              <w:numPr>
                <w:ilvl w:val="0"/>
                <w:numId w:val="3"/>
              </w:num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Как животные приспособились к жизни к таких условиях?</w:t>
            </w:r>
          </w:p>
          <w:p w14:paraId="4343911D" w14:textId="538E1561" w:rsidR="00302595" w:rsidRDefault="00BE620E">
            <w:pPr>
              <w:widowControl w:val="0"/>
              <w:numPr>
                <w:ilvl w:val="0"/>
                <w:numId w:val="3"/>
              </w:num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Какие животные при</w:t>
            </w:r>
            <w:r w:rsidR="00CC7609">
              <w:rPr>
                <w:rFonts w:ascii="Times New Roman" w:hAnsi="Times New Roman"/>
                <w:sz w:val="20"/>
                <w:szCs w:val="20"/>
              </w:rPr>
              <w:t xml:space="preserve">сутствовали в видео-фрагменте? </w:t>
            </w:r>
          </w:p>
          <w:p w14:paraId="6D2F8EBD" w14:textId="0250BB95" w:rsidR="00302595" w:rsidRDefault="00BE620E">
            <w:pPr>
              <w:widowControl w:val="0"/>
              <w:numPr>
                <w:ilvl w:val="0"/>
                <w:numId w:val="3"/>
              </w:num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Кто такой </w:t>
            </w:r>
            <w:r w:rsidR="00A253F2">
              <w:rPr>
                <w:rFonts w:ascii="Times New Roman" w:hAnsi="Times New Roman"/>
                <w:sz w:val="20"/>
                <w:szCs w:val="20"/>
              </w:rPr>
              <w:t>ленивец</w:t>
            </w:r>
            <w:r>
              <w:rPr>
                <w:rFonts w:ascii="Times New Roman" w:hAnsi="Times New Roman"/>
                <w:sz w:val="20"/>
                <w:szCs w:val="20"/>
              </w:rPr>
              <w:t>? Опишите его.</w:t>
            </w:r>
          </w:p>
          <w:p w14:paraId="5483EA5C" w14:textId="51398C32" w:rsidR="00302595" w:rsidRDefault="00BE620E">
            <w:pPr>
              <w:widowControl w:val="0"/>
              <w:numPr>
                <w:ilvl w:val="0"/>
                <w:numId w:val="3"/>
              </w:num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Как </w:t>
            </w:r>
            <w:r w:rsidR="00A253F2">
              <w:rPr>
                <w:rFonts w:ascii="Times New Roman" w:hAnsi="Times New Roman"/>
                <w:sz w:val="20"/>
                <w:szCs w:val="20"/>
              </w:rPr>
              <w:t>капибара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защища</w:t>
            </w:r>
            <w:r w:rsidR="00A253F2">
              <w:rPr>
                <w:rFonts w:ascii="Times New Roman" w:hAnsi="Times New Roman"/>
                <w:sz w:val="20"/>
                <w:szCs w:val="20"/>
              </w:rPr>
              <w:t>ется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от </w:t>
            </w:r>
            <w:r w:rsidR="00A253F2">
              <w:rPr>
                <w:rFonts w:ascii="Times New Roman" w:hAnsi="Times New Roman"/>
                <w:sz w:val="20"/>
                <w:szCs w:val="20"/>
              </w:rPr>
              <w:t>жары</w:t>
            </w:r>
            <w:r>
              <w:rPr>
                <w:rFonts w:ascii="Times New Roman" w:hAnsi="Times New Roman"/>
                <w:sz w:val="20"/>
                <w:szCs w:val="20"/>
              </w:rPr>
              <w:t>?</w:t>
            </w:r>
          </w:p>
          <w:p w14:paraId="63C2B572" w14:textId="036FE04E" w:rsidR="00302595" w:rsidRDefault="00BE620E">
            <w:pPr>
              <w:widowControl w:val="0"/>
              <w:numPr>
                <w:ilvl w:val="0"/>
                <w:numId w:val="3"/>
              </w:num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Как вы думаете, какие трудности испытывают животные </w:t>
            </w:r>
            <w:r w:rsidR="00B0796F">
              <w:rPr>
                <w:rFonts w:ascii="Times New Roman" w:hAnsi="Times New Roman"/>
                <w:sz w:val="20"/>
                <w:szCs w:val="20"/>
              </w:rPr>
              <w:t xml:space="preserve">Южной Америки </w:t>
            </w:r>
            <w:r>
              <w:rPr>
                <w:rFonts w:ascii="Times New Roman" w:hAnsi="Times New Roman"/>
                <w:sz w:val="20"/>
                <w:szCs w:val="20"/>
              </w:rPr>
              <w:t>при поиске пищи?</w:t>
            </w:r>
          </w:p>
          <w:p w14:paraId="28E1831A" w14:textId="77777777" w:rsidR="00817B01" w:rsidRDefault="00BB7057" w:rsidP="00BB7057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-Ребята, что нам нужно сделать, чтобы решить спор? </w:t>
            </w:r>
          </w:p>
          <w:p w14:paraId="05B66C18" w14:textId="02D80B92" w:rsidR="00BB7057" w:rsidRDefault="00817B01" w:rsidP="00BB7057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</w:t>
            </w:r>
            <w:r w:rsidR="00BB7057">
              <w:rPr>
                <w:rFonts w:ascii="Times New Roman" w:hAnsi="Times New Roman"/>
                <w:sz w:val="20"/>
                <w:szCs w:val="20"/>
              </w:rPr>
              <w:t xml:space="preserve">Давайте проведем эксперимент и узнаем, какой способ защиты от </w:t>
            </w:r>
            <w:r w:rsidR="00B0796F">
              <w:rPr>
                <w:rFonts w:ascii="Times New Roman" w:hAnsi="Times New Roman"/>
                <w:sz w:val="20"/>
                <w:szCs w:val="20"/>
              </w:rPr>
              <w:t>жары</w:t>
            </w:r>
            <w:r w:rsidR="00BB7057">
              <w:rPr>
                <w:rFonts w:ascii="Times New Roman" w:hAnsi="Times New Roman"/>
                <w:sz w:val="20"/>
                <w:szCs w:val="20"/>
              </w:rPr>
              <w:t xml:space="preserve"> у животных </w:t>
            </w:r>
            <w:r w:rsidR="00B0796F">
              <w:rPr>
                <w:rFonts w:ascii="Times New Roman" w:hAnsi="Times New Roman"/>
                <w:sz w:val="20"/>
                <w:szCs w:val="20"/>
              </w:rPr>
              <w:t xml:space="preserve">Южной Америки </w:t>
            </w:r>
            <w:r w:rsidR="00BB7057">
              <w:rPr>
                <w:rFonts w:ascii="Times New Roman" w:hAnsi="Times New Roman"/>
                <w:sz w:val="20"/>
                <w:szCs w:val="20"/>
              </w:rPr>
              <w:t>самый надежный.</w:t>
            </w:r>
          </w:p>
          <w:p w14:paraId="3FB7B114" w14:textId="69BB279E" w:rsidR="00302595" w:rsidRDefault="00BE620E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2. Экспериментальная деятельность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с оборудованием </w:t>
            </w:r>
            <w:r w:rsidR="000500C2">
              <w:rPr>
                <w:rFonts w:ascii="Times New Roman" w:hAnsi="Times New Roman"/>
                <w:sz w:val="20"/>
                <w:szCs w:val="20"/>
              </w:rPr>
              <w:t xml:space="preserve">(термометр) 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для ответа на вопрос: какой способ </w:t>
            </w:r>
            <w:r w:rsidR="00817B01">
              <w:rPr>
                <w:rFonts w:ascii="Times New Roman" w:hAnsi="Times New Roman"/>
                <w:sz w:val="20"/>
                <w:szCs w:val="20"/>
              </w:rPr>
              <w:t xml:space="preserve">защиты животных от </w:t>
            </w:r>
            <w:r w:rsidR="00D02B49">
              <w:rPr>
                <w:rFonts w:ascii="Times New Roman" w:hAnsi="Times New Roman"/>
                <w:sz w:val="20"/>
                <w:szCs w:val="20"/>
              </w:rPr>
              <w:t>жары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наиболее надёжный для климата </w:t>
            </w:r>
            <w:r w:rsidR="00D02B49">
              <w:rPr>
                <w:rFonts w:ascii="Times New Roman" w:hAnsi="Times New Roman"/>
                <w:sz w:val="20"/>
                <w:szCs w:val="20"/>
              </w:rPr>
              <w:t>Южной Америки</w:t>
            </w:r>
            <w:r>
              <w:rPr>
                <w:rFonts w:ascii="Times New Roman" w:hAnsi="Times New Roman"/>
                <w:sz w:val="20"/>
                <w:szCs w:val="20"/>
              </w:rPr>
              <w:t>?</w:t>
            </w:r>
          </w:p>
          <w:p w14:paraId="73DDA385" w14:textId="77777777" w:rsidR="00817B01" w:rsidRPr="00817B01" w:rsidRDefault="00817B01" w:rsidP="00817B01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817B01">
              <w:rPr>
                <w:rFonts w:ascii="Times New Roman" w:hAnsi="Times New Roman"/>
                <w:b/>
                <w:bCs/>
                <w:sz w:val="20"/>
                <w:szCs w:val="20"/>
                <w:lang w:val="en-US"/>
              </w:rPr>
              <w:t>Подготовка:</w:t>
            </w:r>
          </w:p>
          <w:p w14:paraId="18D714F6" w14:textId="438C67DE" w:rsidR="00817B01" w:rsidRPr="00817B01" w:rsidRDefault="00817B01" w:rsidP="00AA60C8">
            <w:pPr>
              <w:widowControl w:val="0"/>
              <w:numPr>
                <w:ilvl w:val="0"/>
                <w:numId w:val="11"/>
              </w:numPr>
              <w:spacing w:after="0" w:line="240" w:lineRule="auto"/>
              <w:ind w:left="357" w:firstLine="357"/>
              <w:jc w:val="both"/>
              <w:rPr>
                <w:rFonts w:ascii="Times New Roman" w:hAnsi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/>
                <w:sz w:val="20"/>
                <w:szCs w:val="20"/>
                <w:lang w:val="en-US"/>
              </w:rPr>
              <w:t xml:space="preserve">Дети самостоятельно распределяются </w:t>
            </w:r>
            <w:r w:rsidRPr="00817B01">
              <w:rPr>
                <w:rFonts w:ascii="Times New Roman" w:hAnsi="Times New Roman"/>
                <w:sz w:val="20"/>
                <w:szCs w:val="20"/>
                <w:lang w:val="en-US"/>
              </w:rPr>
              <w:t xml:space="preserve">на </w:t>
            </w:r>
            <w:r w:rsidR="008778C0">
              <w:rPr>
                <w:rFonts w:ascii="Times New Roman" w:hAnsi="Times New Roman"/>
                <w:sz w:val="20"/>
                <w:szCs w:val="20"/>
              </w:rPr>
              <w:t>3</w:t>
            </w:r>
            <w:r w:rsidR="000B1B6F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817B01">
              <w:rPr>
                <w:rFonts w:ascii="Times New Roman" w:hAnsi="Times New Roman"/>
                <w:sz w:val="20"/>
                <w:szCs w:val="20"/>
                <w:lang w:val="en-US"/>
              </w:rPr>
              <w:t>группы:</w:t>
            </w:r>
            <w:r w:rsidR="008778C0">
              <w:rPr>
                <w:rFonts w:ascii="Times New Roman" w:hAnsi="Times New Roman"/>
                <w:sz w:val="20"/>
                <w:szCs w:val="20"/>
              </w:rPr>
              <w:t xml:space="preserve"> «</w:t>
            </w:r>
            <w:r w:rsidR="0039496A">
              <w:rPr>
                <w:rFonts w:ascii="Times New Roman" w:hAnsi="Times New Roman"/>
                <w:sz w:val="20"/>
                <w:szCs w:val="20"/>
              </w:rPr>
              <w:t>Солнце», «Тень» и «Вода»</w:t>
            </w:r>
          </w:p>
          <w:p w14:paraId="0E4BEDB9" w14:textId="39B4CBFF" w:rsidR="00817B01" w:rsidRPr="00817B01" w:rsidRDefault="00817B01" w:rsidP="00AA60C8">
            <w:pPr>
              <w:widowControl w:val="0"/>
              <w:numPr>
                <w:ilvl w:val="0"/>
                <w:numId w:val="11"/>
              </w:numPr>
              <w:spacing w:after="0" w:line="240" w:lineRule="auto"/>
              <w:ind w:left="357" w:firstLine="357"/>
              <w:jc w:val="both"/>
              <w:rPr>
                <w:rFonts w:ascii="Times New Roman" w:hAnsi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/>
                <w:sz w:val="20"/>
                <w:szCs w:val="20"/>
                <w:lang w:val="en-US"/>
              </w:rPr>
              <w:t>Убеждаемся</w:t>
            </w:r>
            <w:r w:rsidRPr="00817B01">
              <w:rPr>
                <w:rFonts w:ascii="Times New Roman" w:hAnsi="Times New Roman"/>
                <w:sz w:val="20"/>
                <w:szCs w:val="20"/>
                <w:lang w:val="en-US"/>
              </w:rPr>
              <w:t>, что все дети знают правила безопасности (не толкаться, не проливать воду,</w:t>
            </w:r>
            <w:r w:rsidR="00110E07">
              <w:rPr>
                <w:rFonts w:ascii="Times New Roman" w:hAnsi="Times New Roman"/>
                <w:sz w:val="20"/>
                <w:szCs w:val="20"/>
              </w:rPr>
              <w:t xml:space="preserve"> не мешать друг другу).</w:t>
            </w:r>
          </w:p>
          <w:p w14:paraId="47FE9EE1" w14:textId="19C661FE" w:rsidR="00817B01" w:rsidRDefault="00817B01" w:rsidP="00AA60C8">
            <w:pPr>
              <w:widowControl w:val="0"/>
              <w:numPr>
                <w:ilvl w:val="0"/>
                <w:numId w:val="11"/>
              </w:numPr>
              <w:spacing w:after="0" w:line="240" w:lineRule="auto"/>
              <w:ind w:left="357" w:firstLine="357"/>
              <w:jc w:val="both"/>
              <w:rPr>
                <w:rFonts w:ascii="Times New Roman" w:hAnsi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/>
                <w:sz w:val="20"/>
                <w:szCs w:val="20"/>
                <w:lang w:val="en-US"/>
              </w:rPr>
              <w:t>Подготтавливаем</w:t>
            </w:r>
            <w:r w:rsidR="000A7ED5">
              <w:rPr>
                <w:rFonts w:ascii="Times New Roman" w:hAnsi="Times New Roman"/>
                <w:sz w:val="20"/>
                <w:szCs w:val="20"/>
              </w:rPr>
              <w:t xml:space="preserve"> 2</w:t>
            </w:r>
            <w:r>
              <w:rPr>
                <w:rFonts w:ascii="Times New Roman" w:hAnsi="Times New Roman"/>
                <w:sz w:val="20"/>
                <w:szCs w:val="20"/>
                <w:lang w:val="en-US"/>
              </w:rPr>
              <w:t xml:space="preserve"> ё</w:t>
            </w:r>
            <w:r w:rsidRPr="00817B01">
              <w:rPr>
                <w:rFonts w:ascii="Times New Roman" w:hAnsi="Times New Roman"/>
                <w:sz w:val="20"/>
                <w:szCs w:val="20"/>
                <w:lang w:val="en-US"/>
              </w:rPr>
              <w:t xml:space="preserve">мкости с </w:t>
            </w:r>
            <w:r w:rsidR="000A7ED5">
              <w:rPr>
                <w:rFonts w:ascii="Times New Roman" w:hAnsi="Times New Roman"/>
                <w:sz w:val="20"/>
                <w:szCs w:val="20"/>
              </w:rPr>
              <w:t>песком и одну с водой</w:t>
            </w:r>
            <w:r w:rsidRPr="00817B01">
              <w:rPr>
                <w:rFonts w:ascii="Times New Roman" w:hAnsi="Times New Roman"/>
                <w:sz w:val="20"/>
                <w:szCs w:val="20"/>
                <w:lang w:val="en-US"/>
              </w:rPr>
              <w:t xml:space="preserve"> (температура должна быть примерно од</w:t>
            </w:r>
            <w:r>
              <w:rPr>
                <w:rFonts w:ascii="Times New Roman" w:hAnsi="Times New Roman"/>
                <w:sz w:val="20"/>
                <w:szCs w:val="20"/>
                <w:lang w:val="en-US"/>
              </w:rPr>
              <w:t>инаковой во всех ёмкостях).</w:t>
            </w:r>
          </w:p>
          <w:p w14:paraId="11EB8935" w14:textId="319EE428" w:rsidR="00817B01" w:rsidRPr="00817B01" w:rsidRDefault="00817B01" w:rsidP="00AA60C8">
            <w:pPr>
              <w:widowControl w:val="0"/>
              <w:numPr>
                <w:ilvl w:val="0"/>
                <w:numId w:val="11"/>
              </w:numPr>
              <w:spacing w:after="0" w:line="240" w:lineRule="auto"/>
              <w:ind w:left="357" w:firstLine="357"/>
              <w:jc w:val="both"/>
              <w:rPr>
                <w:rFonts w:ascii="Times New Roman" w:hAnsi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/>
                <w:sz w:val="20"/>
                <w:szCs w:val="20"/>
                <w:lang w:val="en-US"/>
              </w:rPr>
              <w:t>Измеряем</w:t>
            </w:r>
            <w:r w:rsidRPr="00817B01">
              <w:rPr>
                <w:rFonts w:ascii="Times New Roman" w:hAnsi="Times New Roman"/>
                <w:sz w:val="20"/>
                <w:szCs w:val="20"/>
                <w:lang w:val="en-US"/>
              </w:rPr>
              <w:t xml:space="preserve"> темпера</w:t>
            </w:r>
            <w:r>
              <w:rPr>
                <w:rFonts w:ascii="Times New Roman" w:hAnsi="Times New Roman"/>
                <w:sz w:val="20"/>
                <w:szCs w:val="20"/>
                <w:lang w:val="en-US"/>
              </w:rPr>
              <w:t xml:space="preserve">туру </w:t>
            </w:r>
            <w:r w:rsidR="00015669">
              <w:rPr>
                <w:rFonts w:ascii="Times New Roman" w:hAnsi="Times New Roman"/>
                <w:sz w:val="20"/>
                <w:szCs w:val="20"/>
              </w:rPr>
              <w:t xml:space="preserve">песка и </w:t>
            </w:r>
            <w:r>
              <w:rPr>
                <w:rFonts w:ascii="Times New Roman" w:hAnsi="Times New Roman"/>
                <w:sz w:val="20"/>
                <w:szCs w:val="20"/>
                <w:lang w:val="en-US"/>
              </w:rPr>
              <w:t>воды термометром и записываем</w:t>
            </w:r>
            <w:r w:rsidRPr="00817B01">
              <w:rPr>
                <w:rFonts w:ascii="Times New Roman" w:hAnsi="Times New Roman"/>
                <w:sz w:val="20"/>
                <w:szCs w:val="20"/>
                <w:lang w:val="en-US"/>
              </w:rPr>
              <w:t>.</w:t>
            </w:r>
          </w:p>
          <w:p w14:paraId="13FB762C" w14:textId="77777777" w:rsidR="00817B01" w:rsidRPr="00E158DE" w:rsidRDefault="00817B01" w:rsidP="00817B01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E158DE">
              <w:rPr>
                <w:rFonts w:ascii="Times New Roman" w:hAnsi="Times New Roman"/>
                <w:b/>
                <w:bCs/>
                <w:sz w:val="20"/>
                <w:szCs w:val="20"/>
                <w:lang w:val="en-US"/>
              </w:rPr>
              <w:t>Ход эксперимента:</w:t>
            </w:r>
          </w:p>
          <w:p w14:paraId="30F12723" w14:textId="77777777" w:rsidR="00817B01" w:rsidRPr="00E158DE" w:rsidRDefault="00817B01" w:rsidP="00817B01">
            <w:pPr>
              <w:widowControl w:val="0"/>
              <w:numPr>
                <w:ilvl w:val="0"/>
                <w:numId w:val="12"/>
              </w:num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E158DE">
              <w:rPr>
                <w:rFonts w:ascii="Times New Roman" w:hAnsi="Times New Roman"/>
                <w:b/>
                <w:bCs/>
                <w:sz w:val="20"/>
                <w:szCs w:val="20"/>
                <w:lang w:val="en-US"/>
              </w:rPr>
              <w:t>Объяснение:</w:t>
            </w:r>
          </w:p>
          <w:p w14:paraId="730C29F3" w14:textId="5B535514" w:rsidR="005E014A" w:rsidRPr="00DE5998" w:rsidRDefault="00817B01" w:rsidP="00DE5998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158DE">
              <w:rPr>
                <w:rFonts w:ascii="Times New Roman" w:hAnsi="Times New Roman"/>
                <w:sz w:val="20"/>
                <w:szCs w:val="20"/>
                <w:lang w:val="en-US"/>
              </w:rPr>
              <w:t xml:space="preserve">Объясняем детям, что они будут исследователями, которые изучают, как животные в </w:t>
            </w:r>
            <w:r w:rsidR="00015669" w:rsidRPr="00E158DE">
              <w:rPr>
                <w:rFonts w:ascii="Times New Roman" w:hAnsi="Times New Roman"/>
                <w:sz w:val="20"/>
                <w:szCs w:val="20"/>
              </w:rPr>
              <w:t xml:space="preserve">Южной Америке </w:t>
            </w:r>
            <w:r w:rsidRPr="00E158DE">
              <w:rPr>
                <w:rFonts w:ascii="Times New Roman" w:hAnsi="Times New Roman"/>
                <w:sz w:val="20"/>
                <w:szCs w:val="20"/>
                <w:lang w:val="en-US"/>
              </w:rPr>
              <w:t xml:space="preserve">защищаются от </w:t>
            </w:r>
            <w:r w:rsidR="00470836" w:rsidRPr="00E158DE">
              <w:rPr>
                <w:rFonts w:ascii="Times New Roman" w:hAnsi="Times New Roman"/>
                <w:sz w:val="20"/>
                <w:szCs w:val="20"/>
              </w:rPr>
              <w:t>жары</w:t>
            </w:r>
            <w:r w:rsidRPr="00E158DE">
              <w:rPr>
                <w:rFonts w:ascii="Times New Roman" w:hAnsi="Times New Roman"/>
                <w:sz w:val="20"/>
                <w:szCs w:val="20"/>
                <w:lang w:val="en-US"/>
              </w:rPr>
              <w:t>.</w:t>
            </w:r>
          </w:p>
          <w:p w14:paraId="15A07329" w14:textId="48B54304" w:rsidR="001A247B" w:rsidRPr="001A247B" w:rsidRDefault="001A247B" w:rsidP="001A247B">
            <w:pPr>
              <w:widowControl w:val="0"/>
              <w:numPr>
                <w:ilvl w:val="0"/>
                <w:numId w:val="12"/>
              </w:num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Группа «Солнце»</w:t>
            </w:r>
            <w:r w:rsidR="00195D46">
              <w:rPr>
                <w:rFonts w:ascii="Times New Roman" w:hAnsi="Times New Roman"/>
                <w:b/>
                <w:bCs/>
                <w:sz w:val="20"/>
                <w:szCs w:val="20"/>
              </w:rPr>
              <w:t>:</w:t>
            </w:r>
          </w:p>
          <w:p w14:paraId="3291DB3D" w14:textId="018CB167" w:rsidR="00F75A27" w:rsidRDefault="00DE5998" w:rsidP="00DE5998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Наполня</w:t>
            </w:r>
            <w:r w:rsidR="001A247B">
              <w:rPr>
                <w:rFonts w:ascii="Times New Roman" w:hAnsi="Times New Roman"/>
                <w:sz w:val="20"/>
                <w:szCs w:val="20"/>
              </w:rPr>
              <w:t>ют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коробк</w:t>
            </w:r>
            <w:r w:rsidR="000975D7">
              <w:rPr>
                <w:rFonts w:ascii="Times New Roman" w:hAnsi="Times New Roman"/>
                <w:sz w:val="20"/>
                <w:szCs w:val="20"/>
              </w:rPr>
              <w:t>у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песком</w:t>
            </w:r>
            <w:r w:rsidR="000975D7">
              <w:rPr>
                <w:rFonts w:ascii="Times New Roman" w:hAnsi="Times New Roman"/>
                <w:sz w:val="20"/>
                <w:szCs w:val="20"/>
              </w:rPr>
              <w:t xml:space="preserve">; измеряем температуру, записываем и оставляем под </w:t>
            </w:r>
            <w:r w:rsidR="00F75A27">
              <w:rPr>
                <w:rFonts w:ascii="Times New Roman" w:hAnsi="Times New Roman"/>
                <w:sz w:val="20"/>
                <w:szCs w:val="20"/>
              </w:rPr>
              <w:t>лампой или на окне (под солнцем)</w:t>
            </w:r>
            <w:r w:rsidR="009509B1">
              <w:rPr>
                <w:rFonts w:ascii="Times New Roman" w:hAnsi="Times New Roman"/>
                <w:sz w:val="20"/>
                <w:szCs w:val="20"/>
              </w:rPr>
              <w:t xml:space="preserve">, ждём 5-10 минут </w:t>
            </w:r>
          </w:p>
          <w:p w14:paraId="0B617197" w14:textId="51CA4874" w:rsidR="00E9657E" w:rsidRDefault="00F75A27" w:rsidP="00F75A27">
            <w:pPr>
              <w:pStyle w:val="afc"/>
              <w:widowControl w:val="0"/>
              <w:numPr>
                <w:ilvl w:val="0"/>
                <w:numId w:val="12"/>
              </w:num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195D46">
              <w:rPr>
                <w:rFonts w:ascii="Times New Roman" w:hAnsi="Times New Roman"/>
                <w:b/>
                <w:bCs/>
                <w:sz w:val="20"/>
                <w:szCs w:val="20"/>
              </w:rPr>
              <w:t>Группа «Тень»</w:t>
            </w:r>
            <w:r w:rsidR="00195D46">
              <w:rPr>
                <w:rFonts w:ascii="Times New Roman" w:hAnsi="Times New Roman"/>
                <w:b/>
                <w:bCs/>
                <w:sz w:val="20"/>
                <w:szCs w:val="20"/>
              </w:rPr>
              <w:t>:</w:t>
            </w:r>
          </w:p>
          <w:p w14:paraId="3C03C229" w14:textId="04E6AF2B" w:rsidR="00195D46" w:rsidRDefault="00195D46" w:rsidP="00195D46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Наполняют коробку песком; измеряем температуру</w:t>
            </w:r>
            <w:r w:rsidR="00D94ADD">
              <w:rPr>
                <w:rFonts w:ascii="Times New Roman" w:hAnsi="Times New Roman"/>
                <w:sz w:val="20"/>
                <w:szCs w:val="20"/>
              </w:rPr>
              <w:t>, записываем, ставим рядом с предыдущей коробкой и закрываем крышкой (создавая имитацию тени)</w:t>
            </w:r>
            <w:r w:rsidR="009509B1">
              <w:rPr>
                <w:rFonts w:ascii="Times New Roman" w:hAnsi="Times New Roman"/>
                <w:sz w:val="20"/>
                <w:szCs w:val="20"/>
              </w:rPr>
              <w:t xml:space="preserve">, ждём 5-10 минут </w:t>
            </w:r>
          </w:p>
          <w:p w14:paraId="44E84943" w14:textId="5062346F" w:rsidR="009509B1" w:rsidRDefault="005C6827" w:rsidP="009509B1">
            <w:pPr>
              <w:pStyle w:val="afc"/>
              <w:widowControl w:val="0"/>
              <w:numPr>
                <w:ilvl w:val="0"/>
                <w:numId w:val="12"/>
              </w:num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5C6827">
              <w:rPr>
                <w:rFonts w:ascii="Times New Roman" w:hAnsi="Times New Roman"/>
                <w:b/>
                <w:bCs/>
                <w:sz w:val="20"/>
                <w:szCs w:val="20"/>
              </w:rPr>
              <w:t>Группа «Вода»:</w:t>
            </w:r>
          </w:p>
          <w:p w14:paraId="404B0A70" w14:textId="162AC57B" w:rsidR="005C6827" w:rsidRDefault="008C280C" w:rsidP="005C6827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Наполняем чашу водой; измеряем температуру (должна быть </w:t>
            </w:r>
            <w:r w:rsidR="005267C6">
              <w:rPr>
                <w:rFonts w:ascii="Times New Roman" w:hAnsi="Times New Roman"/>
                <w:sz w:val="20"/>
                <w:szCs w:val="20"/>
              </w:rPr>
              <w:t xml:space="preserve">одинаковой в 3х ёмкостях), записываем результат и ставим рядом с </w:t>
            </w:r>
            <w:r w:rsidR="006B46D9">
              <w:rPr>
                <w:rFonts w:ascii="Times New Roman" w:hAnsi="Times New Roman"/>
                <w:sz w:val="20"/>
                <w:szCs w:val="20"/>
              </w:rPr>
              <w:t xml:space="preserve">двумя коробками, ждём 5-10 минут </w:t>
            </w:r>
          </w:p>
          <w:p w14:paraId="7B4931E4" w14:textId="3266CE45" w:rsidR="00F931A7" w:rsidRPr="00E71168" w:rsidRDefault="00F931A7" w:rsidP="00F931A7">
            <w:pPr>
              <w:pStyle w:val="afc"/>
              <w:widowControl w:val="0"/>
              <w:numPr>
                <w:ilvl w:val="0"/>
                <w:numId w:val="12"/>
              </w:num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E71168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Физминутка: </w:t>
            </w:r>
          </w:p>
          <w:p w14:paraId="0D0C8B13" w14:textId="77777777" w:rsidR="00324D39" w:rsidRPr="00E71168" w:rsidRDefault="00324D39">
            <w:pPr>
              <w:pStyle w:val="p1"/>
              <w:divId w:val="1324892947"/>
              <w:rPr>
                <w:rFonts w:ascii="Times New Roman" w:hAnsi="Times New Roman"/>
                <w:sz w:val="20"/>
                <w:szCs w:val="20"/>
              </w:rPr>
            </w:pPr>
            <w:r w:rsidRPr="00E71168">
              <w:rPr>
                <w:rStyle w:val="s1"/>
                <w:rFonts w:ascii="Times New Roman" w:hAnsi="Times New Roman"/>
                <w:sz w:val="20"/>
                <w:szCs w:val="20"/>
              </w:rPr>
              <w:t>"Путешествие по Южной Америке"</w:t>
            </w:r>
          </w:p>
          <w:p w14:paraId="35401139" w14:textId="77777777" w:rsidR="00324D39" w:rsidRPr="00E71168" w:rsidRDefault="00324D39">
            <w:pPr>
              <w:pStyle w:val="p1"/>
              <w:divId w:val="1324892947"/>
              <w:rPr>
                <w:rFonts w:ascii="Times New Roman" w:hAnsi="Times New Roman"/>
                <w:sz w:val="20"/>
                <w:szCs w:val="20"/>
              </w:rPr>
            </w:pPr>
            <w:r w:rsidRPr="00E71168">
              <w:rPr>
                <w:rStyle w:val="s2"/>
                <w:rFonts w:ascii="Times New Roman" w:hAnsi="Times New Roman"/>
                <w:i w:val="0"/>
                <w:iCs w:val="0"/>
                <w:sz w:val="20"/>
                <w:szCs w:val="20"/>
              </w:rPr>
              <w:t>Мы отправляемся в путешествие по Южной Америке!</w:t>
            </w:r>
          </w:p>
          <w:p w14:paraId="75E18FD2" w14:textId="77777777" w:rsidR="00324D39" w:rsidRPr="00E71168" w:rsidRDefault="00324D39">
            <w:pPr>
              <w:pStyle w:val="p1"/>
              <w:divId w:val="1324892947"/>
              <w:rPr>
                <w:rFonts w:ascii="Times New Roman" w:hAnsi="Times New Roman"/>
                <w:sz w:val="20"/>
                <w:szCs w:val="20"/>
              </w:rPr>
            </w:pPr>
            <w:r w:rsidRPr="00E71168">
              <w:rPr>
                <w:rStyle w:val="s1"/>
                <w:rFonts w:ascii="Times New Roman" w:hAnsi="Times New Roman"/>
                <w:sz w:val="20"/>
                <w:szCs w:val="20"/>
              </w:rPr>
              <w:t>Амазонка:</w:t>
            </w:r>
            <w:r w:rsidRPr="00E71168">
              <w:rPr>
                <w:rStyle w:val="s2"/>
                <w:rFonts w:ascii="Times New Roman" w:hAnsi="Times New Roman"/>
                <w:i w:val="0"/>
                <w:iCs w:val="0"/>
                <w:sz w:val="20"/>
                <w:szCs w:val="20"/>
              </w:rPr>
              <w:t xml:space="preserve"> Мы плывем по реке Амазонке! </w:t>
            </w:r>
            <w:r w:rsidRPr="00E71168">
              <w:rPr>
                <w:rStyle w:val="s3"/>
                <w:rFonts w:ascii="Times New Roman" w:hAnsi="Times New Roman"/>
                <w:i w:val="0"/>
                <w:iCs w:val="0"/>
                <w:sz w:val="20"/>
                <w:szCs w:val="20"/>
              </w:rPr>
              <w:t>(</w:t>
            </w:r>
            <w:r w:rsidRPr="00E71168">
              <w:rPr>
                <w:rStyle w:val="s2"/>
                <w:rFonts w:ascii="Times New Roman" w:hAnsi="Times New Roman"/>
                <w:i w:val="0"/>
                <w:iCs w:val="0"/>
                <w:sz w:val="20"/>
                <w:szCs w:val="20"/>
              </w:rPr>
              <w:t>Делаем круговые движения руками, как будто гребем веслами</w:t>
            </w:r>
            <w:r w:rsidRPr="00E71168">
              <w:rPr>
                <w:rStyle w:val="s3"/>
                <w:rFonts w:ascii="Times New Roman" w:hAnsi="Times New Roman"/>
                <w:i w:val="0"/>
                <w:iCs w:val="0"/>
                <w:sz w:val="20"/>
                <w:szCs w:val="20"/>
              </w:rPr>
              <w:t>)</w:t>
            </w:r>
            <w:r w:rsidRPr="00E71168">
              <w:rPr>
                <w:rStyle w:val="s2"/>
                <w:rFonts w:ascii="Times New Roman" w:hAnsi="Times New Roman"/>
                <w:i w:val="0"/>
                <w:iCs w:val="0"/>
                <w:sz w:val="20"/>
                <w:szCs w:val="20"/>
              </w:rPr>
              <w:t xml:space="preserve"> Встречаем дельфинов! </w:t>
            </w:r>
            <w:r w:rsidRPr="00E71168">
              <w:rPr>
                <w:rStyle w:val="s3"/>
                <w:rFonts w:ascii="Times New Roman" w:hAnsi="Times New Roman"/>
                <w:i w:val="0"/>
                <w:iCs w:val="0"/>
                <w:sz w:val="20"/>
                <w:szCs w:val="20"/>
              </w:rPr>
              <w:t>(</w:t>
            </w:r>
            <w:r w:rsidRPr="00E71168">
              <w:rPr>
                <w:rStyle w:val="s2"/>
                <w:rFonts w:ascii="Times New Roman" w:hAnsi="Times New Roman"/>
                <w:i w:val="0"/>
                <w:iCs w:val="0"/>
                <w:sz w:val="20"/>
                <w:szCs w:val="20"/>
              </w:rPr>
              <w:t>Ныряем и выныриваем, изображая дельфинов</w:t>
            </w:r>
            <w:r w:rsidRPr="00E71168">
              <w:rPr>
                <w:rStyle w:val="s3"/>
                <w:rFonts w:ascii="Times New Roman" w:hAnsi="Times New Roman"/>
                <w:i w:val="0"/>
                <w:iCs w:val="0"/>
                <w:sz w:val="20"/>
                <w:szCs w:val="20"/>
              </w:rPr>
              <w:t>)</w:t>
            </w:r>
          </w:p>
          <w:p w14:paraId="69575C81" w14:textId="77777777" w:rsidR="00324D39" w:rsidRPr="00E71168" w:rsidRDefault="00324D39">
            <w:pPr>
              <w:pStyle w:val="p1"/>
              <w:divId w:val="1324892947"/>
              <w:rPr>
                <w:rFonts w:ascii="Times New Roman" w:hAnsi="Times New Roman"/>
                <w:sz w:val="20"/>
                <w:szCs w:val="20"/>
              </w:rPr>
            </w:pPr>
            <w:r w:rsidRPr="00E71168">
              <w:rPr>
                <w:rStyle w:val="s1"/>
                <w:rFonts w:ascii="Times New Roman" w:hAnsi="Times New Roman"/>
                <w:sz w:val="20"/>
                <w:szCs w:val="20"/>
              </w:rPr>
              <w:t>Анды:</w:t>
            </w:r>
            <w:r w:rsidRPr="00E71168">
              <w:rPr>
                <w:rStyle w:val="s2"/>
                <w:rFonts w:ascii="Times New Roman" w:hAnsi="Times New Roman"/>
                <w:i w:val="0"/>
                <w:iCs w:val="0"/>
                <w:sz w:val="20"/>
                <w:szCs w:val="20"/>
              </w:rPr>
              <w:t xml:space="preserve"> Мы поднимаемся в горы Анды! </w:t>
            </w:r>
            <w:r w:rsidRPr="00E71168">
              <w:rPr>
                <w:rStyle w:val="s3"/>
                <w:rFonts w:ascii="Times New Roman" w:hAnsi="Times New Roman"/>
                <w:i w:val="0"/>
                <w:iCs w:val="0"/>
                <w:sz w:val="20"/>
                <w:szCs w:val="20"/>
              </w:rPr>
              <w:t>(</w:t>
            </w:r>
            <w:r w:rsidRPr="00E71168">
              <w:rPr>
                <w:rStyle w:val="s2"/>
                <w:rFonts w:ascii="Times New Roman" w:hAnsi="Times New Roman"/>
                <w:i w:val="0"/>
                <w:iCs w:val="0"/>
                <w:sz w:val="20"/>
                <w:szCs w:val="20"/>
              </w:rPr>
              <w:t>Медленно поднимаемся на носочки, вытягивая руки вверх, как будто карабкаемся в гору</w:t>
            </w:r>
            <w:r w:rsidRPr="00E71168">
              <w:rPr>
                <w:rStyle w:val="s3"/>
                <w:rFonts w:ascii="Times New Roman" w:hAnsi="Times New Roman"/>
                <w:i w:val="0"/>
                <w:iCs w:val="0"/>
                <w:sz w:val="20"/>
                <w:szCs w:val="20"/>
              </w:rPr>
              <w:t>)</w:t>
            </w:r>
            <w:r w:rsidRPr="00E71168">
              <w:rPr>
                <w:rStyle w:val="s2"/>
                <w:rFonts w:ascii="Times New Roman" w:hAnsi="Times New Roman"/>
                <w:i w:val="0"/>
                <w:iCs w:val="0"/>
                <w:sz w:val="20"/>
                <w:szCs w:val="20"/>
              </w:rPr>
              <w:t xml:space="preserve"> Здесь живет лама! </w:t>
            </w:r>
            <w:r w:rsidRPr="00E71168">
              <w:rPr>
                <w:rStyle w:val="s3"/>
                <w:rFonts w:ascii="Times New Roman" w:hAnsi="Times New Roman"/>
                <w:i w:val="0"/>
                <w:iCs w:val="0"/>
                <w:sz w:val="20"/>
                <w:szCs w:val="20"/>
              </w:rPr>
              <w:t>(</w:t>
            </w:r>
            <w:r w:rsidRPr="00E71168">
              <w:rPr>
                <w:rStyle w:val="s2"/>
                <w:rFonts w:ascii="Times New Roman" w:hAnsi="Times New Roman"/>
                <w:i w:val="0"/>
                <w:iCs w:val="0"/>
                <w:sz w:val="20"/>
                <w:szCs w:val="20"/>
              </w:rPr>
              <w:t>Имитируем ходьбу ламы, покачиваясь из стороны в сторону</w:t>
            </w:r>
            <w:r w:rsidRPr="00E71168">
              <w:rPr>
                <w:rStyle w:val="s3"/>
                <w:rFonts w:ascii="Times New Roman" w:hAnsi="Times New Roman"/>
                <w:i w:val="0"/>
                <w:iCs w:val="0"/>
                <w:sz w:val="20"/>
                <w:szCs w:val="20"/>
              </w:rPr>
              <w:t>)</w:t>
            </w:r>
          </w:p>
          <w:p w14:paraId="5784AC62" w14:textId="77777777" w:rsidR="00324D39" w:rsidRPr="00E71168" w:rsidRDefault="00324D39">
            <w:pPr>
              <w:pStyle w:val="p1"/>
              <w:divId w:val="1324892947"/>
              <w:rPr>
                <w:rFonts w:ascii="Times New Roman" w:hAnsi="Times New Roman"/>
                <w:sz w:val="20"/>
                <w:szCs w:val="20"/>
              </w:rPr>
            </w:pPr>
            <w:r w:rsidRPr="00E71168">
              <w:rPr>
                <w:rStyle w:val="s1"/>
                <w:rFonts w:ascii="Times New Roman" w:hAnsi="Times New Roman"/>
                <w:sz w:val="20"/>
                <w:szCs w:val="20"/>
              </w:rPr>
              <w:t>Патагония:</w:t>
            </w:r>
            <w:r w:rsidRPr="00E71168">
              <w:rPr>
                <w:rStyle w:val="s2"/>
                <w:rFonts w:ascii="Times New Roman" w:hAnsi="Times New Roman"/>
                <w:i w:val="0"/>
                <w:iCs w:val="0"/>
                <w:sz w:val="20"/>
                <w:szCs w:val="20"/>
              </w:rPr>
              <w:t xml:space="preserve"> Ветер дует в Патагонии! </w:t>
            </w:r>
            <w:r w:rsidRPr="00E71168">
              <w:rPr>
                <w:rStyle w:val="s3"/>
                <w:rFonts w:ascii="Times New Roman" w:hAnsi="Times New Roman"/>
                <w:i w:val="0"/>
                <w:iCs w:val="0"/>
                <w:sz w:val="20"/>
                <w:szCs w:val="20"/>
              </w:rPr>
              <w:t>(</w:t>
            </w:r>
            <w:r w:rsidRPr="00E71168">
              <w:rPr>
                <w:rStyle w:val="s2"/>
                <w:rFonts w:ascii="Times New Roman" w:hAnsi="Times New Roman"/>
                <w:i w:val="0"/>
                <w:iCs w:val="0"/>
                <w:sz w:val="20"/>
                <w:szCs w:val="20"/>
              </w:rPr>
              <w:t>Наклоняемся из стороны в сторону, как будто нас качает ветер</w:t>
            </w:r>
            <w:r w:rsidRPr="00E71168">
              <w:rPr>
                <w:rStyle w:val="s3"/>
                <w:rFonts w:ascii="Times New Roman" w:hAnsi="Times New Roman"/>
                <w:i w:val="0"/>
                <w:iCs w:val="0"/>
                <w:sz w:val="20"/>
                <w:szCs w:val="20"/>
              </w:rPr>
              <w:t>)</w:t>
            </w:r>
            <w:r w:rsidRPr="00E71168">
              <w:rPr>
                <w:rStyle w:val="s2"/>
                <w:rFonts w:ascii="Times New Roman" w:hAnsi="Times New Roman"/>
                <w:i w:val="0"/>
                <w:iCs w:val="0"/>
                <w:sz w:val="20"/>
                <w:szCs w:val="20"/>
              </w:rPr>
              <w:t xml:space="preserve"> Смотрим на пингвинов! </w:t>
            </w:r>
            <w:r w:rsidRPr="00E71168">
              <w:rPr>
                <w:rStyle w:val="s3"/>
                <w:rFonts w:ascii="Times New Roman" w:hAnsi="Times New Roman"/>
                <w:i w:val="0"/>
                <w:iCs w:val="0"/>
                <w:sz w:val="20"/>
                <w:szCs w:val="20"/>
              </w:rPr>
              <w:t>(</w:t>
            </w:r>
            <w:r w:rsidRPr="00E71168">
              <w:rPr>
                <w:rStyle w:val="s2"/>
                <w:rFonts w:ascii="Times New Roman" w:hAnsi="Times New Roman"/>
                <w:i w:val="0"/>
                <w:iCs w:val="0"/>
                <w:sz w:val="20"/>
                <w:szCs w:val="20"/>
              </w:rPr>
              <w:t>Ходим вперевалку, как пингвины</w:t>
            </w:r>
            <w:r w:rsidRPr="00E71168">
              <w:rPr>
                <w:rStyle w:val="s3"/>
                <w:rFonts w:ascii="Times New Roman" w:hAnsi="Times New Roman"/>
                <w:i w:val="0"/>
                <w:iCs w:val="0"/>
                <w:sz w:val="20"/>
                <w:szCs w:val="20"/>
              </w:rPr>
              <w:t>)</w:t>
            </w:r>
          </w:p>
          <w:p w14:paraId="17D61E8B" w14:textId="77777777" w:rsidR="00324D39" w:rsidRPr="00E71168" w:rsidRDefault="00324D39">
            <w:pPr>
              <w:pStyle w:val="p1"/>
              <w:divId w:val="1324892947"/>
              <w:rPr>
                <w:rFonts w:ascii="Times New Roman" w:hAnsi="Times New Roman"/>
                <w:sz w:val="20"/>
                <w:szCs w:val="20"/>
              </w:rPr>
            </w:pPr>
            <w:r w:rsidRPr="00E71168">
              <w:rPr>
                <w:rStyle w:val="s1"/>
                <w:rFonts w:ascii="Times New Roman" w:hAnsi="Times New Roman"/>
                <w:sz w:val="20"/>
                <w:szCs w:val="20"/>
              </w:rPr>
              <w:t>Карнавал в Рио-де-Жанейро!</w:t>
            </w:r>
            <w:r w:rsidRPr="00E71168">
              <w:rPr>
                <w:rStyle w:val="s2"/>
                <w:rFonts w:ascii="Times New Roman" w:hAnsi="Times New Roman"/>
                <w:i w:val="0"/>
                <w:iCs w:val="0"/>
                <w:sz w:val="20"/>
                <w:szCs w:val="20"/>
              </w:rPr>
              <w:t xml:space="preserve"> </w:t>
            </w:r>
            <w:r w:rsidRPr="00E71168">
              <w:rPr>
                <w:rStyle w:val="s3"/>
                <w:rFonts w:ascii="Times New Roman" w:hAnsi="Times New Roman"/>
                <w:i w:val="0"/>
                <w:iCs w:val="0"/>
                <w:sz w:val="20"/>
                <w:szCs w:val="20"/>
              </w:rPr>
              <w:t>(</w:t>
            </w:r>
            <w:r w:rsidRPr="00E71168">
              <w:rPr>
                <w:rStyle w:val="s2"/>
                <w:rFonts w:ascii="Times New Roman" w:hAnsi="Times New Roman"/>
                <w:i w:val="0"/>
                <w:iCs w:val="0"/>
                <w:sz w:val="20"/>
                <w:szCs w:val="20"/>
              </w:rPr>
              <w:t>Танцуем под ритмичную музыку, как на карнавале</w:t>
            </w:r>
            <w:r w:rsidRPr="00E71168">
              <w:rPr>
                <w:rStyle w:val="s3"/>
                <w:rFonts w:ascii="Times New Roman" w:hAnsi="Times New Roman"/>
                <w:i w:val="0"/>
                <w:iCs w:val="0"/>
                <w:sz w:val="20"/>
                <w:szCs w:val="20"/>
              </w:rPr>
              <w:t>)</w:t>
            </w:r>
          </w:p>
          <w:p w14:paraId="0ACC8F06" w14:textId="4A1D7DF8" w:rsidR="00F931A7" w:rsidRPr="001C6649" w:rsidRDefault="00324D39" w:rsidP="001C6649">
            <w:pPr>
              <w:pStyle w:val="p1"/>
              <w:divId w:val="1324892947"/>
              <w:rPr>
                <w:rFonts w:ascii="Times New Roman" w:hAnsi="Times New Roman"/>
                <w:sz w:val="20"/>
                <w:szCs w:val="20"/>
                <w:lang w:val="ru-RU"/>
              </w:rPr>
            </w:pPr>
            <w:r w:rsidRPr="00E71168">
              <w:rPr>
                <w:rStyle w:val="s1"/>
                <w:rFonts w:ascii="Times New Roman" w:hAnsi="Times New Roman"/>
                <w:sz w:val="20"/>
                <w:szCs w:val="20"/>
              </w:rPr>
              <w:t>Отдыхаем на пляже Копакабана!</w:t>
            </w:r>
            <w:r w:rsidRPr="00E71168">
              <w:rPr>
                <w:rStyle w:val="s2"/>
                <w:rFonts w:ascii="Times New Roman" w:hAnsi="Times New Roman"/>
                <w:i w:val="0"/>
                <w:iCs w:val="0"/>
                <w:sz w:val="20"/>
                <w:szCs w:val="20"/>
              </w:rPr>
              <w:t xml:space="preserve"> </w:t>
            </w:r>
            <w:r w:rsidRPr="00E71168">
              <w:rPr>
                <w:rStyle w:val="s3"/>
                <w:rFonts w:ascii="Times New Roman" w:hAnsi="Times New Roman"/>
                <w:i w:val="0"/>
                <w:iCs w:val="0"/>
                <w:sz w:val="20"/>
                <w:szCs w:val="20"/>
              </w:rPr>
              <w:t>(</w:t>
            </w:r>
            <w:r w:rsidRPr="00E71168">
              <w:rPr>
                <w:rStyle w:val="s2"/>
                <w:rFonts w:ascii="Times New Roman" w:hAnsi="Times New Roman"/>
                <w:i w:val="0"/>
                <w:iCs w:val="0"/>
                <w:sz w:val="20"/>
                <w:szCs w:val="20"/>
              </w:rPr>
              <w:t>Ложимся на пол, закрываем глаза и представляем себя на пляже, слышим шум волн</w:t>
            </w:r>
            <w:r w:rsidRPr="00E71168">
              <w:rPr>
                <w:rStyle w:val="s3"/>
                <w:rFonts w:ascii="Times New Roman" w:hAnsi="Times New Roman"/>
                <w:i w:val="0"/>
                <w:iCs w:val="0"/>
                <w:sz w:val="20"/>
                <w:szCs w:val="20"/>
              </w:rPr>
              <w:t>)</w:t>
            </w:r>
          </w:p>
          <w:p w14:paraId="0055436F" w14:textId="14FDC6D3" w:rsidR="00817B01" w:rsidRPr="001C6649" w:rsidRDefault="00817B01" w:rsidP="00817B01">
            <w:pPr>
              <w:widowControl w:val="0"/>
              <w:numPr>
                <w:ilvl w:val="0"/>
                <w:numId w:val="12"/>
              </w:num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0"/>
                <w:szCs w:val="20"/>
                <w:lang w:val="en-US"/>
              </w:rPr>
            </w:pPr>
            <w:r w:rsidRPr="001C6649">
              <w:rPr>
                <w:rFonts w:ascii="Times New Roman" w:hAnsi="Times New Roman"/>
                <w:b/>
                <w:bCs/>
                <w:sz w:val="20"/>
                <w:szCs w:val="20"/>
                <w:lang w:val="en-US"/>
              </w:rPr>
              <w:t>Сравнение результатов:</w:t>
            </w:r>
          </w:p>
          <w:p w14:paraId="22FB95F6" w14:textId="57A46173" w:rsidR="001C6649" w:rsidRPr="001C6649" w:rsidRDefault="001C6649" w:rsidP="001C6649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По истече</w:t>
            </w:r>
            <w:r w:rsidR="006046FB">
              <w:rPr>
                <w:rFonts w:ascii="Times New Roman" w:hAnsi="Times New Roman"/>
                <w:sz w:val="20"/>
                <w:szCs w:val="20"/>
              </w:rPr>
              <w:t xml:space="preserve">ние времени измеряем температуру </w:t>
            </w:r>
            <w:r w:rsidR="00E020FA">
              <w:rPr>
                <w:rFonts w:ascii="Times New Roman" w:hAnsi="Times New Roman"/>
                <w:sz w:val="20"/>
                <w:szCs w:val="20"/>
              </w:rPr>
              <w:t xml:space="preserve">в трёх </w:t>
            </w:r>
            <w:r w:rsidR="00E57515">
              <w:rPr>
                <w:rFonts w:ascii="Times New Roman" w:hAnsi="Times New Roman"/>
                <w:sz w:val="20"/>
                <w:szCs w:val="20"/>
              </w:rPr>
              <w:t>ёмкостях</w:t>
            </w:r>
            <w:r w:rsidR="009C0655">
              <w:rPr>
                <w:rFonts w:ascii="Times New Roman" w:hAnsi="Times New Roman"/>
                <w:sz w:val="20"/>
                <w:szCs w:val="20"/>
              </w:rPr>
              <w:t>, записываем результаты, сравниваем.</w:t>
            </w:r>
          </w:p>
          <w:p w14:paraId="270CFC91" w14:textId="77777777" w:rsidR="00817B01" w:rsidRPr="00E158DE" w:rsidRDefault="00817B01" w:rsidP="00817B01">
            <w:pPr>
              <w:widowControl w:val="0"/>
              <w:numPr>
                <w:ilvl w:val="0"/>
                <w:numId w:val="12"/>
              </w:num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E158DE">
              <w:rPr>
                <w:rFonts w:ascii="Times New Roman" w:hAnsi="Times New Roman"/>
                <w:b/>
                <w:bCs/>
                <w:sz w:val="20"/>
                <w:szCs w:val="20"/>
                <w:lang w:val="en-US"/>
              </w:rPr>
              <w:t>Обсуждение:</w:t>
            </w:r>
          </w:p>
          <w:p w14:paraId="6AD9088C" w14:textId="4B1146D5" w:rsidR="00302595" w:rsidRPr="009C0655" w:rsidRDefault="009C0655" w:rsidP="009C0655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Делаем вывод, что песок под крышкой нагрелся меньше всего</w:t>
            </w:r>
            <w:r w:rsidR="005E7485">
              <w:rPr>
                <w:rFonts w:ascii="Times New Roman" w:hAnsi="Times New Roman"/>
                <w:sz w:val="20"/>
                <w:szCs w:val="20"/>
              </w:rPr>
              <w:t xml:space="preserve">, а это значит, что в тени или под землёй большая вероятность спрятаться от жары. </w:t>
            </w:r>
            <w:r w:rsidR="00C4035C">
              <w:rPr>
                <w:rFonts w:ascii="Times New Roman" w:hAnsi="Times New Roman"/>
                <w:sz w:val="20"/>
                <w:szCs w:val="20"/>
              </w:rPr>
              <w:t xml:space="preserve">Тень значительно </w:t>
            </w:r>
            <w:r w:rsidR="00F817E6">
              <w:rPr>
                <w:rFonts w:ascii="Times New Roman" w:hAnsi="Times New Roman"/>
                <w:sz w:val="20"/>
                <w:szCs w:val="20"/>
              </w:rPr>
              <w:t>снижает температуру, поэтому норы – эффективный способ защиты от жары.</w:t>
            </w:r>
            <w:r w:rsidR="00283134">
              <w:rPr>
                <w:rFonts w:ascii="Times New Roman" w:hAnsi="Times New Roman"/>
                <w:sz w:val="20"/>
                <w:szCs w:val="20"/>
              </w:rPr>
              <w:t xml:space="preserve"> Получается, что лучше всех прячется от жары – броненосец. Он </w:t>
            </w:r>
            <w:r w:rsidR="00E205E2">
              <w:rPr>
                <w:rFonts w:ascii="Times New Roman" w:hAnsi="Times New Roman"/>
                <w:sz w:val="20"/>
                <w:szCs w:val="20"/>
              </w:rPr>
              <w:t xml:space="preserve">живет в норе. </w:t>
            </w:r>
          </w:p>
        </w:tc>
        <w:tc>
          <w:tcPr>
            <w:tcW w:w="1701" w:type="dxa"/>
          </w:tcPr>
          <w:p w14:paraId="2329DBB9" w14:textId="77777777" w:rsidR="00302595" w:rsidRDefault="00BE620E">
            <w:pPr>
              <w:widowControl w:val="0"/>
              <w:spacing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Наглядный – просмотр видео-фрагмента</w:t>
            </w:r>
          </w:p>
          <w:p w14:paraId="17DEFB3C" w14:textId="77777777" w:rsidR="00302595" w:rsidRDefault="00BE620E">
            <w:pPr>
              <w:widowControl w:val="0"/>
              <w:spacing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Словесный – беседа</w:t>
            </w:r>
          </w:p>
          <w:p w14:paraId="6058FB05" w14:textId="77777777" w:rsidR="00302595" w:rsidRDefault="00BE620E">
            <w:pPr>
              <w:widowControl w:val="0"/>
              <w:spacing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Практический – эксперимент</w:t>
            </w:r>
          </w:p>
        </w:tc>
        <w:tc>
          <w:tcPr>
            <w:tcW w:w="2552" w:type="dxa"/>
          </w:tcPr>
          <w:p w14:paraId="50A2E0EE" w14:textId="77777777" w:rsidR="00302595" w:rsidRDefault="00BE620E">
            <w:pPr>
              <w:widowControl w:val="0"/>
              <w:spacing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Внимательно смотрят видео-фрагмент</w:t>
            </w:r>
          </w:p>
          <w:p w14:paraId="5DF5D56C" w14:textId="77777777" w:rsidR="00016169" w:rsidRDefault="00BE620E">
            <w:pPr>
              <w:widowControl w:val="0"/>
              <w:spacing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Участвуют в беседе с воспитателем</w:t>
            </w:r>
          </w:p>
          <w:p w14:paraId="2E5BB81C" w14:textId="77777777" w:rsidR="00B35362" w:rsidRDefault="00B35362">
            <w:pPr>
              <w:widowControl w:val="0"/>
              <w:spacing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14:paraId="38763A1A" w14:textId="5845C484" w:rsidR="00016169" w:rsidRDefault="00CC7609" w:rsidP="00EB3237">
            <w:pPr>
              <w:spacing w:after="0" w:line="288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0"/>
                <w:szCs w:val="20"/>
                <w:lang w:val="en-US"/>
              </w:rPr>
              <w:t>1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. </w:t>
            </w:r>
            <w:r w:rsidR="00D02B49">
              <w:rPr>
                <w:rFonts w:ascii="Times New Roman" w:hAnsi="Times New Roman"/>
              </w:rPr>
              <w:t xml:space="preserve"> Южная Америка – большой континент, где очень тепло.</w:t>
            </w:r>
          </w:p>
          <w:p w14:paraId="66003C9E" w14:textId="5A70E5D0" w:rsidR="00CB4B61" w:rsidRDefault="00CC7609" w:rsidP="00CB4B61">
            <w:pPr>
              <w:widowControl w:val="0"/>
              <w:spacing w:line="240" w:lineRule="auto"/>
              <w:jc w:val="both"/>
              <w:rPr>
                <w:rFonts w:ascii="Times New Roman" w:hAnsi="Times New Roman"/>
                <w:color w:val="212529"/>
                <w:sz w:val="20"/>
                <w:szCs w:val="20"/>
                <w:shd w:val="clear" w:color="auto" w:fill="FFFFFF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val="en-US"/>
              </w:rPr>
              <w:t xml:space="preserve">2. </w:t>
            </w:r>
            <w:r w:rsidRPr="00CC7609">
              <w:rPr>
                <w:rFonts w:ascii="Segoe UI" w:hAnsi="Segoe UI"/>
                <w:color w:val="212529"/>
                <w:sz w:val="24"/>
                <w:szCs w:val="24"/>
                <w:shd w:val="clear" w:color="auto" w:fill="FFFFFF"/>
                <w:lang w:val="en-US" w:eastAsia="en-US"/>
              </w:rPr>
              <w:t xml:space="preserve"> </w:t>
            </w:r>
            <w:r w:rsidR="00506F75" w:rsidRPr="002E2937">
              <w:rPr>
                <w:rFonts w:ascii="Times New Roman" w:hAnsi="Times New Roman"/>
                <w:color w:val="212529"/>
                <w:sz w:val="20"/>
                <w:szCs w:val="20"/>
                <w:shd w:val="clear" w:color="auto" w:fill="FFFFFF"/>
                <w:lang w:eastAsia="en-US"/>
              </w:rPr>
              <w:t xml:space="preserve">Там очень жарко и высокая </w:t>
            </w:r>
            <w:r w:rsidR="002E2937" w:rsidRPr="002E2937">
              <w:rPr>
                <w:rFonts w:ascii="Times New Roman" w:hAnsi="Times New Roman"/>
                <w:color w:val="212529"/>
                <w:sz w:val="20"/>
                <w:szCs w:val="20"/>
                <w:shd w:val="clear" w:color="auto" w:fill="FFFFFF"/>
                <w:lang w:eastAsia="en-US"/>
              </w:rPr>
              <w:t xml:space="preserve">влажность </w:t>
            </w:r>
          </w:p>
          <w:p w14:paraId="35B6E871" w14:textId="55010980" w:rsidR="00D65E20" w:rsidRDefault="00D65E20" w:rsidP="00CB4B61">
            <w:pPr>
              <w:widowControl w:val="0"/>
              <w:spacing w:line="240" w:lineRule="auto"/>
              <w:jc w:val="both"/>
              <w:rPr>
                <w:rFonts w:ascii="Times New Roman" w:hAnsi="Times New Roman"/>
                <w:color w:val="212529"/>
                <w:sz w:val="20"/>
                <w:szCs w:val="20"/>
                <w:shd w:val="clear" w:color="auto" w:fill="FFFFFF"/>
                <w:lang w:eastAsia="en-US"/>
              </w:rPr>
            </w:pPr>
            <w:r>
              <w:rPr>
                <w:rFonts w:ascii="Times New Roman" w:hAnsi="Times New Roman"/>
                <w:color w:val="212529"/>
                <w:sz w:val="20"/>
                <w:szCs w:val="20"/>
                <w:shd w:val="clear" w:color="auto" w:fill="FFFFFF"/>
                <w:lang w:eastAsia="en-US"/>
              </w:rPr>
              <w:t xml:space="preserve">3. </w:t>
            </w:r>
            <w:r w:rsidR="00094643">
              <w:rPr>
                <w:rFonts w:ascii="Times New Roman" w:hAnsi="Times New Roman"/>
                <w:color w:val="212529"/>
                <w:sz w:val="20"/>
                <w:szCs w:val="20"/>
                <w:shd w:val="clear" w:color="auto" w:fill="FFFFFF"/>
                <w:lang w:eastAsia="en-US"/>
              </w:rPr>
              <w:t>Эти ж</w:t>
            </w:r>
            <w:r w:rsidR="00A46606">
              <w:rPr>
                <w:rFonts w:ascii="Times New Roman" w:hAnsi="Times New Roman"/>
                <w:color w:val="212529"/>
                <w:sz w:val="20"/>
                <w:szCs w:val="20"/>
                <w:shd w:val="clear" w:color="auto" w:fill="FFFFFF"/>
                <w:lang w:eastAsia="en-US"/>
              </w:rPr>
              <w:t xml:space="preserve">ивотные </w:t>
            </w:r>
            <w:r w:rsidR="00094643">
              <w:rPr>
                <w:rFonts w:ascii="Times New Roman" w:hAnsi="Times New Roman"/>
                <w:color w:val="212529"/>
                <w:sz w:val="20"/>
                <w:szCs w:val="20"/>
                <w:shd w:val="clear" w:color="auto" w:fill="FFFFFF"/>
                <w:lang w:eastAsia="en-US"/>
              </w:rPr>
              <w:t>используют воду, ищут тень, роят норы</w:t>
            </w:r>
            <w:r w:rsidR="007E3E6C">
              <w:rPr>
                <w:rFonts w:ascii="Times New Roman" w:hAnsi="Times New Roman"/>
                <w:color w:val="212529"/>
                <w:sz w:val="20"/>
                <w:szCs w:val="20"/>
                <w:shd w:val="clear" w:color="auto" w:fill="FFFFFF"/>
                <w:lang w:eastAsia="en-US"/>
              </w:rPr>
              <w:t xml:space="preserve"> или ведут ночной образ жизни.</w:t>
            </w:r>
          </w:p>
          <w:p w14:paraId="73446787" w14:textId="35B94051" w:rsidR="007E3E6C" w:rsidRDefault="007E3E6C" w:rsidP="00CB4B61">
            <w:pPr>
              <w:widowControl w:val="0"/>
              <w:spacing w:line="240" w:lineRule="auto"/>
              <w:jc w:val="both"/>
              <w:rPr>
                <w:rFonts w:ascii="Times New Roman" w:hAnsi="Times New Roman"/>
                <w:color w:val="212529"/>
                <w:sz w:val="20"/>
                <w:szCs w:val="20"/>
                <w:shd w:val="clear" w:color="auto" w:fill="FFFFFF"/>
                <w:lang w:eastAsia="en-US"/>
              </w:rPr>
            </w:pPr>
            <w:r>
              <w:rPr>
                <w:rFonts w:ascii="Times New Roman" w:hAnsi="Times New Roman"/>
                <w:color w:val="212529"/>
                <w:sz w:val="20"/>
                <w:szCs w:val="20"/>
                <w:shd w:val="clear" w:color="auto" w:fill="FFFFFF"/>
                <w:lang w:eastAsia="en-US"/>
              </w:rPr>
              <w:t xml:space="preserve">4. Капибара, ленивец, муравьед, ягуар, </w:t>
            </w:r>
            <w:r w:rsidR="00D75992">
              <w:rPr>
                <w:rFonts w:ascii="Times New Roman" w:hAnsi="Times New Roman"/>
                <w:color w:val="212529"/>
                <w:sz w:val="20"/>
                <w:szCs w:val="20"/>
                <w:shd w:val="clear" w:color="auto" w:fill="FFFFFF"/>
                <w:lang w:eastAsia="en-US"/>
              </w:rPr>
              <w:t xml:space="preserve">броненосец, </w:t>
            </w:r>
            <w:r w:rsidR="00895341">
              <w:rPr>
                <w:rFonts w:ascii="Times New Roman" w:hAnsi="Times New Roman"/>
                <w:color w:val="212529"/>
                <w:sz w:val="20"/>
                <w:szCs w:val="20"/>
                <w:shd w:val="clear" w:color="auto" w:fill="FFFFFF"/>
                <w:lang w:eastAsia="en-US"/>
              </w:rPr>
              <w:t>тукан</w:t>
            </w:r>
            <w:r w:rsidR="009B3534">
              <w:rPr>
                <w:rFonts w:ascii="Times New Roman" w:hAnsi="Times New Roman"/>
                <w:color w:val="212529"/>
                <w:sz w:val="20"/>
                <w:szCs w:val="20"/>
                <w:shd w:val="clear" w:color="auto" w:fill="FFFFFF"/>
                <w:lang w:eastAsia="en-US"/>
              </w:rPr>
              <w:t xml:space="preserve">, пираньи. </w:t>
            </w:r>
          </w:p>
          <w:p w14:paraId="58D7D988" w14:textId="5C89B787" w:rsidR="0047428F" w:rsidRDefault="0047428F" w:rsidP="00CB4B61">
            <w:pPr>
              <w:widowControl w:val="0"/>
              <w:spacing w:line="240" w:lineRule="auto"/>
              <w:jc w:val="both"/>
              <w:rPr>
                <w:rFonts w:ascii="Times New Roman" w:hAnsi="Times New Roman"/>
                <w:color w:val="212529"/>
                <w:sz w:val="20"/>
                <w:szCs w:val="20"/>
                <w:shd w:val="clear" w:color="auto" w:fill="FFFFFF"/>
                <w:lang w:eastAsia="en-US"/>
              </w:rPr>
            </w:pPr>
            <w:r>
              <w:rPr>
                <w:rFonts w:ascii="Times New Roman" w:hAnsi="Times New Roman"/>
                <w:color w:val="212529"/>
                <w:sz w:val="20"/>
                <w:szCs w:val="20"/>
                <w:shd w:val="clear" w:color="auto" w:fill="FFFFFF"/>
                <w:lang w:eastAsia="en-US"/>
              </w:rPr>
              <w:t>5. Ленивец очень ленив, у него острые когти, он висит на дереве вниз головой.</w:t>
            </w:r>
          </w:p>
          <w:p w14:paraId="3F074483" w14:textId="72FAF91D" w:rsidR="0047428F" w:rsidRDefault="00475AAA" w:rsidP="00CB4B61">
            <w:pPr>
              <w:widowControl w:val="0"/>
              <w:spacing w:line="240" w:lineRule="auto"/>
              <w:jc w:val="both"/>
              <w:rPr>
                <w:rFonts w:ascii="Times New Roman" w:hAnsi="Times New Roman"/>
                <w:color w:val="212529"/>
                <w:sz w:val="20"/>
                <w:szCs w:val="20"/>
                <w:shd w:val="clear" w:color="auto" w:fill="FFFFFF"/>
                <w:lang w:eastAsia="en-US"/>
              </w:rPr>
            </w:pPr>
            <w:r>
              <w:rPr>
                <w:rFonts w:ascii="Times New Roman" w:hAnsi="Times New Roman"/>
                <w:color w:val="212529"/>
                <w:sz w:val="20"/>
                <w:szCs w:val="20"/>
                <w:shd w:val="clear" w:color="auto" w:fill="FFFFFF"/>
                <w:lang w:eastAsia="en-US"/>
              </w:rPr>
              <w:t>6. Капибары прячутся от жары в воде</w:t>
            </w:r>
          </w:p>
          <w:p w14:paraId="5B855C1D" w14:textId="155C093C" w:rsidR="00475AAA" w:rsidRPr="002E2937" w:rsidRDefault="00475AAA" w:rsidP="00CB4B61">
            <w:pPr>
              <w:widowControl w:val="0"/>
              <w:spacing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212529"/>
                <w:sz w:val="20"/>
                <w:szCs w:val="20"/>
                <w:shd w:val="clear" w:color="auto" w:fill="FFFFFF"/>
                <w:lang w:eastAsia="en-US"/>
              </w:rPr>
              <w:t xml:space="preserve">7. </w:t>
            </w:r>
            <w:r w:rsidR="009E2599">
              <w:rPr>
                <w:rFonts w:ascii="Times New Roman" w:hAnsi="Times New Roman"/>
                <w:color w:val="212529"/>
                <w:sz w:val="20"/>
                <w:szCs w:val="20"/>
                <w:shd w:val="clear" w:color="auto" w:fill="FFFFFF"/>
                <w:lang w:eastAsia="en-US"/>
              </w:rPr>
              <w:t xml:space="preserve">Большая территория и сложно найти еду, а также конкуренция </w:t>
            </w:r>
            <w:r w:rsidR="00AA5475">
              <w:rPr>
                <w:rFonts w:ascii="Times New Roman" w:hAnsi="Times New Roman"/>
                <w:color w:val="212529"/>
                <w:sz w:val="20"/>
                <w:szCs w:val="20"/>
                <w:shd w:val="clear" w:color="auto" w:fill="FFFFFF"/>
                <w:lang w:eastAsia="en-US"/>
              </w:rPr>
              <w:t>и борьба за еду.</w:t>
            </w:r>
          </w:p>
          <w:p w14:paraId="623E255A" w14:textId="020ECBDB" w:rsidR="00302595" w:rsidRDefault="00BE620E" w:rsidP="00CB4B61">
            <w:pPr>
              <w:widowControl w:val="0"/>
              <w:spacing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Выполняют эксперимент, сравнивают способы </w:t>
            </w:r>
            <w:r w:rsidR="00CC7609">
              <w:rPr>
                <w:rFonts w:ascii="Times New Roman" w:hAnsi="Times New Roman"/>
                <w:sz w:val="20"/>
                <w:szCs w:val="20"/>
              </w:rPr>
              <w:t xml:space="preserve">защиты от </w:t>
            </w:r>
            <w:r w:rsidR="00016169">
              <w:rPr>
                <w:rFonts w:ascii="Times New Roman" w:hAnsi="Times New Roman"/>
                <w:sz w:val="20"/>
                <w:szCs w:val="20"/>
              </w:rPr>
              <w:t>жары</w:t>
            </w:r>
            <w:r>
              <w:rPr>
                <w:rFonts w:ascii="Times New Roman" w:hAnsi="Times New Roman"/>
                <w:sz w:val="20"/>
                <w:szCs w:val="20"/>
              </w:rPr>
              <w:t>, фиксируют результаты, делают вывод</w:t>
            </w:r>
          </w:p>
        </w:tc>
        <w:tc>
          <w:tcPr>
            <w:tcW w:w="1559" w:type="dxa"/>
          </w:tcPr>
          <w:p w14:paraId="052BE895" w14:textId="77777777" w:rsidR="00302595" w:rsidRDefault="00BE620E">
            <w:pPr>
              <w:widowControl w:val="0"/>
              <w:spacing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Получают новые знания</w:t>
            </w:r>
          </w:p>
          <w:p w14:paraId="00864B6A" w14:textId="77777777" w:rsidR="00302595" w:rsidRDefault="00BE620E">
            <w:pPr>
              <w:widowControl w:val="0"/>
              <w:spacing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Формируются новые умения</w:t>
            </w:r>
          </w:p>
        </w:tc>
      </w:tr>
      <w:tr w:rsidR="00302595" w14:paraId="7215E1AC" w14:textId="77777777" w:rsidTr="00CC7609">
        <w:trPr>
          <w:trHeight w:val="330"/>
          <w:jc w:val="center"/>
        </w:trPr>
        <w:tc>
          <w:tcPr>
            <w:tcW w:w="703" w:type="dxa"/>
          </w:tcPr>
          <w:p w14:paraId="344C52B3" w14:textId="0E220165" w:rsidR="00302595" w:rsidRDefault="00BE620E">
            <w:pPr>
              <w:widowControl w:val="0"/>
              <w:spacing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2.3.</w:t>
            </w:r>
          </w:p>
        </w:tc>
        <w:tc>
          <w:tcPr>
            <w:tcW w:w="1247" w:type="dxa"/>
          </w:tcPr>
          <w:p w14:paraId="6F0D61BC" w14:textId="77777777" w:rsidR="00302595" w:rsidRDefault="00BE620E">
            <w:pPr>
              <w:widowControl w:val="0"/>
              <w:spacing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Этап практического решения проблемы</w:t>
            </w:r>
          </w:p>
        </w:tc>
        <w:tc>
          <w:tcPr>
            <w:tcW w:w="1556" w:type="dxa"/>
          </w:tcPr>
          <w:p w14:paraId="6F6B58CA" w14:textId="77777777" w:rsidR="00302595" w:rsidRDefault="00BE620E">
            <w:pPr>
              <w:widowControl w:val="0"/>
              <w:spacing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 Актуализировать сформированные представления.</w:t>
            </w:r>
          </w:p>
        </w:tc>
        <w:tc>
          <w:tcPr>
            <w:tcW w:w="5816" w:type="dxa"/>
          </w:tcPr>
          <w:p w14:paraId="4B903261" w14:textId="1E3DEB09" w:rsidR="00DB6909" w:rsidRDefault="00DB6909" w:rsidP="00DB6909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DB6909">
              <w:rPr>
                <w:rFonts w:ascii="Times New Roman" w:hAnsi="Times New Roman"/>
                <w:sz w:val="20"/>
                <w:szCs w:val="20"/>
              </w:rPr>
              <w:t xml:space="preserve">-Что ж, ребята, мы смогли узнать, какой способ 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защиты от холода животных </w:t>
            </w:r>
            <w:r w:rsidR="00E205E2">
              <w:rPr>
                <w:rFonts w:ascii="Times New Roman" w:hAnsi="Times New Roman"/>
                <w:sz w:val="20"/>
                <w:szCs w:val="20"/>
              </w:rPr>
              <w:t xml:space="preserve">Южной Америки </w:t>
            </w:r>
            <w:r>
              <w:rPr>
                <w:rFonts w:ascii="Times New Roman" w:hAnsi="Times New Roman"/>
                <w:sz w:val="20"/>
                <w:szCs w:val="20"/>
              </w:rPr>
              <w:t>наиболее надежный</w:t>
            </w:r>
            <w:r w:rsidRPr="00DB6909">
              <w:rPr>
                <w:rFonts w:ascii="Times New Roman" w:hAnsi="Times New Roman"/>
                <w:sz w:val="20"/>
                <w:szCs w:val="20"/>
              </w:rPr>
              <w:t>? Какой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же</w:t>
            </w:r>
            <w:r w:rsidRPr="00DB6909">
              <w:rPr>
                <w:rFonts w:ascii="Times New Roman" w:hAnsi="Times New Roman"/>
                <w:sz w:val="20"/>
                <w:szCs w:val="20"/>
              </w:rPr>
              <w:t xml:space="preserve">? Почему? </w:t>
            </w:r>
          </w:p>
          <w:p w14:paraId="21793BF6" w14:textId="77777777" w:rsidR="00DB6909" w:rsidRPr="00DB6909" w:rsidRDefault="00DB6909" w:rsidP="00DB6909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14:paraId="5BCDFC22" w14:textId="667A963B" w:rsidR="00DB6909" w:rsidRDefault="00DB6909" w:rsidP="00DB6909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DB6909">
              <w:rPr>
                <w:rFonts w:ascii="Times New Roman" w:hAnsi="Times New Roman"/>
                <w:sz w:val="20"/>
                <w:szCs w:val="20"/>
              </w:rPr>
              <w:t xml:space="preserve">-Давайте все вместе создадим 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памятку «Животные </w:t>
            </w:r>
            <w:r w:rsidR="001B410B">
              <w:rPr>
                <w:rFonts w:ascii="Times New Roman" w:hAnsi="Times New Roman"/>
                <w:sz w:val="20"/>
                <w:szCs w:val="20"/>
              </w:rPr>
              <w:t>Южной Америки</w:t>
            </w:r>
            <w:r>
              <w:rPr>
                <w:rFonts w:ascii="Times New Roman" w:hAnsi="Times New Roman"/>
                <w:sz w:val="20"/>
                <w:szCs w:val="20"/>
              </w:rPr>
              <w:t>» для Незнайки и его друзей</w:t>
            </w:r>
            <w:r w:rsidRPr="00DB6909">
              <w:rPr>
                <w:rFonts w:ascii="Times New Roman" w:hAnsi="Times New Roman"/>
                <w:sz w:val="20"/>
                <w:szCs w:val="20"/>
              </w:rPr>
              <w:t>, что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бы он смог понять, кто из животных </w:t>
            </w:r>
            <w:r w:rsidR="00DF4109">
              <w:rPr>
                <w:rFonts w:ascii="Times New Roman" w:hAnsi="Times New Roman"/>
                <w:sz w:val="20"/>
                <w:szCs w:val="20"/>
              </w:rPr>
              <w:t xml:space="preserve">Южной Америки 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приспособился к </w:t>
            </w:r>
            <w:r w:rsidR="00DF4109">
              <w:rPr>
                <w:rFonts w:ascii="Times New Roman" w:hAnsi="Times New Roman"/>
                <w:sz w:val="20"/>
                <w:szCs w:val="20"/>
              </w:rPr>
              <w:t>жаре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лучше всего.</w:t>
            </w:r>
          </w:p>
          <w:p w14:paraId="043A2204" w14:textId="2BDFC3DD" w:rsidR="00302595" w:rsidRPr="00305D57" w:rsidRDefault="00DB6909" w:rsidP="00DB6909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</w:t>
            </w:r>
            <w:r w:rsidRPr="00DB6909">
              <w:rPr>
                <w:rFonts w:ascii="Times New Roman" w:hAnsi="Times New Roman"/>
                <w:sz w:val="20"/>
                <w:szCs w:val="20"/>
              </w:rPr>
              <w:t xml:space="preserve">Для этого </w:t>
            </w:r>
            <w:r>
              <w:rPr>
                <w:rFonts w:ascii="Times New Roman" w:hAnsi="Times New Roman"/>
                <w:sz w:val="20"/>
                <w:szCs w:val="20"/>
              </w:rPr>
              <w:t>у нас есть картинки животных и лист бумаги. Давайте срисуем животных. А еще н</w:t>
            </w:r>
            <w:r w:rsidRPr="00DB6909">
              <w:rPr>
                <w:rFonts w:ascii="Times New Roman" w:hAnsi="Times New Roman"/>
                <w:sz w:val="20"/>
                <w:szCs w:val="20"/>
              </w:rPr>
              <w:t>ам нужно придумать условные обозначе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ния для того, чтобы Незнайка и его друзья разобрались, кто лучше приспособился к </w:t>
            </w:r>
            <w:r w:rsidR="00DF4109">
              <w:rPr>
                <w:rFonts w:ascii="Times New Roman" w:hAnsi="Times New Roman"/>
                <w:sz w:val="20"/>
                <w:szCs w:val="20"/>
              </w:rPr>
              <w:t>жаре</w:t>
            </w:r>
            <w:r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1701" w:type="dxa"/>
          </w:tcPr>
          <w:p w14:paraId="4537A4D5" w14:textId="77777777" w:rsidR="00302595" w:rsidRDefault="00BE620E">
            <w:pPr>
              <w:widowControl w:val="0"/>
              <w:spacing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Словесный – вопросы</w:t>
            </w:r>
          </w:p>
          <w:p w14:paraId="621B6A84" w14:textId="14D09C99" w:rsidR="001375FC" w:rsidRDefault="00DF08C6">
            <w:pPr>
              <w:widowControl w:val="0"/>
              <w:spacing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Наглядный – </w:t>
            </w:r>
            <w:r w:rsidR="001375FC">
              <w:rPr>
                <w:rFonts w:ascii="Times New Roman" w:hAnsi="Times New Roman"/>
                <w:sz w:val="20"/>
                <w:szCs w:val="20"/>
              </w:rPr>
              <w:t xml:space="preserve">показ картинок с животными </w:t>
            </w:r>
            <w:r w:rsidR="00081BF4">
              <w:rPr>
                <w:rFonts w:ascii="Times New Roman" w:hAnsi="Times New Roman"/>
                <w:sz w:val="20"/>
                <w:szCs w:val="20"/>
              </w:rPr>
              <w:t xml:space="preserve">Южной Америки </w:t>
            </w:r>
          </w:p>
          <w:p w14:paraId="02BB4DC2" w14:textId="41E3FADB" w:rsidR="00302595" w:rsidRDefault="00BE620E">
            <w:pPr>
              <w:widowControl w:val="0"/>
              <w:spacing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Практический – создание продукта</w:t>
            </w:r>
            <w:r w:rsidR="001375FC">
              <w:rPr>
                <w:rFonts w:ascii="Times New Roman" w:hAnsi="Times New Roman"/>
                <w:sz w:val="20"/>
                <w:szCs w:val="20"/>
              </w:rPr>
              <w:t xml:space="preserve"> – памятки</w:t>
            </w:r>
          </w:p>
        </w:tc>
        <w:tc>
          <w:tcPr>
            <w:tcW w:w="2552" w:type="dxa"/>
          </w:tcPr>
          <w:p w14:paraId="31A5B7FC" w14:textId="71F4D66E" w:rsidR="00302595" w:rsidRDefault="001375FC">
            <w:pPr>
              <w:widowControl w:val="0"/>
              <w:spacing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Отвечают на вопросы</w:t>
            </w:r>
            <w:r w:rsidR="00A6029B">
              <w:rPr>
                <w:rFonts w:ascii="Times New Roman" w:hAnsi="Times New Roman"/>
                <w:sz w:val="20"/>
                <w:szCs w:val="20"/>
              </w:rPr>
              <w:t xml:space="preserve">: тень, норы </w:t>
            </w:r>
          </w:p>
          <w:p w14:paraId="5BF60048" w14:textId="5F8B3CF5" w:rsidR="001375FC" w:rsidRDefault="001375FC">
            <w:pPr>
              <w:widowControl w:val="0"/>
              <w:spacing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Делают вывод о проведенном эксперименте</w:t>
            </w:r>
            <w:r w:rsidR="00A6029B">
              <w:rPr>
                <w:rFonts w:ascii="Times New Roman" w:hAnsi="Times New Roman"/>
                <w:sz w:val="20"/>
                <w:szCs w:val="20"/>
              </w:rPr>
              <w:t>: броненосец лучше всех прячется от жары</w:t>
            </w:r>
          </w:p>
          <w:p w14:paraId="66A2BECD" w14:textId="37A9C4D3" w:rsidR="001375FC" w:rsidRDefault="002A5FAF">
            <w:pPr>
              <w:widowControl w:val="0"/>
              <w:spacing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Изготавливают</w:t>
            </w:r>
            <w:r w:rsidR="001375FC">
              <w:rPr>
                <w:rFonts w:ascii="Times New Roman" w:hAnsi="Times New Roman"/>
                <w:sz w:val="20"/>
                <w:szCs w:val="20"/>
              </w:rPr>
              <w:t xml:space="preserve"> памятку </w:t>
            </w:r>
            <w:r w:rsidR="008379F4">
              <w:rPr>
                <w:rFonts w:ascii="Times New Roman" w:hAnsi="Times New Roman"/>
                <w:sz w:val="20"/>
                <w:szCs w:val="20"/>
              </w:rPr>
              <w:t>для Незнайки и его друзей</w:t>
            </w:r>
          </w:p>
        </w:tc>
        <w:tc>
          <w:tcPr>
            <w:tcW w:w="1559" w:type="dxa"/>
          </w:tcPr>
          <w:p w14:paraId="0C7EA894" w14:textId="77777777" w:rsidR="00302595" w:rsidRDefault="00BE620E">
            <w:pPr>
              <w:widowControl w:val="0"/>
              <w:spacing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Разрешают проблему, отвечают на проблемный вопрос, оформляют продукт деятельности</w:t>
            </w:r>
          </w:p>
        </w:tc>
      </w:tr>
      <w:tr w:rsidR="00302595" w14:paraId="09F3D2E0" w14:textId="77777777" w:rsidTr="00446EF3">
        <w:trPr>
          <w:trHeight w:val="1550"/>
          <w:jc w:val="center"/>
        </w:trPr>
        <w:tc>
          <w:tcPr>
            <w:tcW w:w="703" w:type="dxa"/>
          </w:tcPr>
          <w:p w14:paraId="4C7F6E42" w14:textId="0775B828" w:rsidR="00302595" w:rsidRDefault="00BE620E">
            <w:pPr>
              <w:widowControl w:val="0"/>
              <w:spacing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2.4</w:t>
            </w:r>
          </w:p>
        </w:tc>
        <w:tc>
          <w:tcPr>
            <w:tcW w:w="1247" w:type="dxa"/>
          </w:tcPr>
          <w:p w14:paraId="4FB5ADAC" w14:textId="77777777" w:rsidR="00302595" w:rsidRDefault="00BE620E">
            <w:pPr>
              <w:widowControl w:val="0"/>
              <w:spacing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Этап проведения дидактической игры на ИКТ</w:t>
            </w:r>
          </w:p>
        </w:tc>
        <w:tc>
          <w:tcPr>
            <w:tcW w:w="1556" w:type="dxa"/>
          </w:tcPr>
          <w:p w14:paraId="07D47535" w14:textId="77777777" w:rsidR="00302595" w:rsidRDefault="00BE620E">
            <w:pPr>
              <w:widowControl w:val="0"/>
              <w:spacing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 Закрепить сформированные представления (умения).</w:t>
            </w:r>
          </w:p>
          <w:p w14:paraId="7CA11DEF" w14:textId="77777777" w:rsidR="00302595" w:rsidRDefault="00302595">
            <w:pPr>
              <w:widowControl w:val="0"/>
              <w:spacing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816" w:type="dxa"/>
          </w:tcPr>
          <w:p w14:paraId="4C06560E" w14:textId="77777777" w:rsidR="00302595" w:rsidRDefault="00BE620E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3. Проведение дидактической игры,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в которой будут закрепляться все полученные ранее знания по заданной теме.</w:t>
            </w:r>
          </w:p>
          <w:p w14:paraId="06F0B1F7" w14:textId="5AE80601" w:rsidR="002A5FAF" w:rsidRDefault="002A5FAF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-Ребята, отличная памятка у нас получилась! Незнайке и его друзьям очень понравится. Теперь давайте немного поиграем? </w:t>
            </w:r>
          </w:p>
          <w:p w14:paraId="03DB0BD4" w14:textId="7DEAD5C0" w:rsidR="00D469A4" w:rsidRDefault="00D469A4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-Но прежде чем начать, давайте вспомним технику безопасности при работе с интерактивной панелью:</w:t>
            </w:r>
          </w:p>
          <w:p w14:paraId="5D740D5E" w14:textId="557A6229" w:rsidR="00D469A4" w:rsidRPr="00D469A4" w:rsidRDefault="00D469A4" w:rsidP="00D469A4">
            <w:pPr>
              <w:widowControl w:val="0"/>
              <w:numPr>
                <w:ilvl w:val="0"/>
                <w:numId w:val="13"/>
              </w:num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D469A4">
              <w:rPr>
                <w:rFonts w:ascii="Times New Roman" w:hAnsi="Times New Roman"/>
                <w:sz w:val="20"/>
                <w:szCs w:val="20"/>
                <w:lang w:val="en-US"/>
              </w:rPr>
              <w:t>Как вы думаете, можно ли подходить к интерактивно</w:t>
            </w:r>
            <w:r>
              <w:rPr>
                <w:rFonts w:ascii="Times New Roman" w:hAnsi="Times New Roman"/>
                <w:sz w:val="20"/>
                <w:szCs w:val="20"/>
                <w:lang w:val="en-US"/>
              </w:rPr>
              <w:t>й панели слишком близко?</w:t>
            </w:r>
          </w:p>
          <w:p w14:paraId="4831B3C7" w14:textId="77777777" w:rsidR="00D469A4" w:rsidRDefault="00D469A4" w:rsidP="00D469A4">
            <w:pPr>
              <w:widowControl w:val="0"/>
              <w:numPr>
                <w:ilvl w:val="0"/>
                <w:numId w:val="13"/>
              </w:num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D469A4">
              <w:rPr>
                <w:rFonts w:ascii="Times New Roman" w:hAnsi="Times New Roman"/>
                <w:sz w:val="20"/>
                <w:szCs w:val="20"/>
                <w:lang w:val="en-US"/>
              </w:rPr>
              <w:t>Что нужно сделать с руками перед тем, как начинать играть с интерактивной панелью?</w:t>
            </w:r>
          </w:p>
          <w:p w14:paraId="6765B26C" w14:textId="08E3F144" w:rsidR="00356AE0" w:rsidRPr="00356AE0" w:rsidRDefault="00D469A4" w:rsidP="00356AE0">
            <w:pPr>
              <w:numPr>
                <w:ilvl w:val="0"/>
                <w:numId w:val="13"/>
              </w:numPr>
              <w:spacing w:before="60" w:after="100" w:afterAutospacing="1" w:line="240" w:lineRule="auto"/>
              <w:rPr>
                <w:rFonts w:ascii="Times New Roman" w:hAnsi="Times New Roman"/>
                <w:color w:val="212529"/>
                <w:sz w:val="20"/>
                <w:szCs w:val="20"/>
                <w:lang w:val="en-US" w:eastAsia="en-US"/>
              </w:rPr>
            </w:pPr>
            <w:r w:rsidRPr="00D469A4">
              <w:rPr>
                <w:rFonts w:ascii="Times New Roman" w:hAnsi="Times New Roman"/>
                <w:color w:val="212529"/>
                <w:sz w:val="20"/>
                <w:szCs w:val="20"/>
                <w:lang w:val="en-US" w:eastAsia="en-US"/>
              </w:rPr>
              <w:t>Почему важно не давить сильно на экран, когда мы его трогаем?</w:t>
            </w:r>
          </w:p>
          <w:p w14:paraId="5A815A9F" w14:textId="539CF8BE" w:rsidR="00D469A4" w:rsidRDefault="00D469A4" w:rsidP="00D469A4">
            <w:pPr>
              <w:pStyle w:val="afc"/>
              <w:numPr>
                <w:ilvl w:val="0"/>
                <w:numId w:val="13"/>
              </w:numPr>
              <w:spacing w:after="0" w:line="240" w:lineRule="auto"/>
              <w:rPr>
                <w:rFonts w:ascii="Times New Roman" w:hAnsi="Times New Roman"/>
                <w:color w:val="212529"/>
                <w:sz w:val="20"/>
                <w:szCs w:val="20"/>
                <w:lang w:val="en-US" w:eastAsia="en-US"/>
              </w:rPr>
            </w:pPr>
            <w:r w:rsidRPr="00D469A4">
              <w:rPr>
                <w:rFonts w:ascii="Times New Roman" w:hAnsi="Times New Roman"/>
                <w:color w:val="212529"/>
                <w:sz w:val="20"/>
                <w:szCs w:val="20"/>
                <w:lang w:val="en-US" w:eastAsia="en-US"/>
              </w:rPr>
              <w:t>Если вдруг что-то сломалось в интерактивной панели, что нужно сделать?</w:t>
            </w:r>
          </w:p>
          <w:p w14:paraId="2709D0A6" w14:textId="77777777" w:rsidR="00C906D1" w:rsidRDefault="00D469A4" w:rsidP="00D469A4">
            <w:pPr>
              <w:spacing w:after="0" w:line="240" w:lineRule="auto"/>
              <w:rPr>
                <w:rFonts w:ascii="Times New Roman" w:hAnsi="Times New Roman"/>
                <w:color w:val="212529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color w:val="212529"/>
                <w:sz w:val="20"/>
                <w:szCs w:val="20"/>
                <w:lang w:val="en-US" w:eastAsia="en-US"/>
              </w:rPr>
              <w:t>-</w:t>
            </w:r>
            <w:r>
              <w:rPr>
                <w:rFonts w:ascii="Times New Roman" w:hAnsi="Times New Roman"/>
                <w:color w:val="212529"/>
                <w:sz w:val="20"/>
                <w:szCs w:val="20"/>
                <w:lang w:eastAsia="en-US"/>
              </w:rPr>
              <w:t xml:space="preserve">Молодцы! Хорошо знаете технику безопасности. </w:t>
            </w:r>
          </w:p>
          <w:p w14:paraId="05537897" w14:textId="53401DF7" w:rsidR="00C906D1" w:rsidRDefault="00C906D1" w:rsidP="00D469A4">
            <w:pPr>
              <w:spacing w:after="0" w:line="240" w:lineRule="auto"/>
              <w:rPr>
                <w:rFonts w:ascii="Times New Roman" w:hAnsi="Times New Roman"/>
                <w:color w:val="212529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color w:val="212529"/>
                <w:sz w:val="20"/>
                <w:szCs w:val="20"/>
                <w:lang w:eastAsia="en-US"/>
              </w:rPr>
              <w:t xml:space="preserve">А теперь давайте сделаем с вами гимнастику для глаз! </w:t>
            </w:r>
            <w:r w:rsidR="0007305A">
              <w:rPr>
                <w:rFonts w:ascii="Times New Roman" w:hAnsi="Times New Roman"/>
                <w:color w:val="212529"/>
                <w:sz w:val="20"/>
                <w:szCs w:val="20"/>
                <w:lang w:eastAsia="en-US"/>
              </w:rPr>
              <w:t xml:space="preserve">Вам нужно следить за </w:t>
            </w:r>
            <w:r w:rsidR="00A13FFD">
              <w:rPr>
                <w:rFonts w:ascii="Times New Roman" w:hAnsi="Times New Roman"/>
                <w:color w:val="212529"/>
                <w:sz w:val="20"/>
                <w:szCs w:val="20"/>
                <w:lang w:eastAsia="en-US"/>
              </w:rPr>
              <w:t>туканом</w:t>
            </w:r>
            <w:r w:rsidR="0007305A">
              <w:rPr>
                <w:rFonts w:ascii="Times New Roman" w:hAnsi="Times New Roman"/>
                <w:color w:val="212529"/>
                <w:sz w:val="20"/>
                <w:szCs w:val="20"/>
                <w:lang w:eastAsia="en-US"/>
              </w:rPr>
              <w:t xml:space="preserve"> </w:t>
            </w:r>
            <w:r w:rsidR="005127EF">
              <w:rPr>
                <w:rFonts w:ascii="Times New Roman" w:hAnsi="Times New Roman"/>
                <w:color w:val="212529"/>
                <w:sz w:val="20"/>
                <w:szCs w:val="20"/>
                <w:lang w:eastAsia="en-US"/>
              </w:rPr>
              <w:t>(крутим ка</w:t>
            </w:r>
            <w:r w:rsidR="00C017BD">
              <w:rPr>
                <w:rFonts w:ascii="Times New Roman" w:hAnsi="Times New Roman"/>
                <w:color w:val="212529"/>
                <w:sz w:val="20"/>
                <w:szCs w:val="20"/>
                <w:lang w:eastAsia="en-US"/>
              </w:rPr>
              <w:t>ртинку</w:t>
            </w:r>
            <w:r w:rsidR="00614F12">
              <w:rPr>
                <w:rFonts w:ascii="Times New Roman" w:hAnsi="Times New Roman"/>
                <w:color w:val="212529"/>
                <w:sz w:val="20"/>
                <w:szCs w:val="20"/>
                <w:lang w:eastAsia="en-US"/>
              </w:rPr>
              <w:t xml:space="preserve"> птицы</w:t>
            </w:r>
            <w:r w:rsidR="00C017BD">
              <w:rPr>
                <w:rFonts w:ascii="Times New Roman" w:hAnsi="Times New Roman"/>
                <w:color w:val="212529"/>
                <w:sz w:val="20"/>
                <w:szCs w:val="20"/>
                <w:lang w:eastAsia="en-US"/>
              </w:rPr>
              <w:t xml:space="preserve"> в разные стороны (дети глазами следят, куда летит </w:t>
            </w:r>
            <w:r w:rsidR="00614F12">
              <w:rPr>
                <w:rFonts w:ascii="Times New Roman" w:hAnsi="Times New Roman"/>
                <w:color w:val="212529"/>
                <w:sz w:val="20"/>
                <w:szCs w:val="20"/>
                <w:lang w:eastAsia="en-US"/>
              </w:rPr>
              <w:t>тукан</w:t>
            </w:r>
            <w:r w:rsidR="00C017BD">
              <w:rPr>
                <w:rFonts w:ascii="Times New Roman" w:hAnsi="Times New Roman"/>
                <w:color w:val="212529"/>
                <w:sz w:val="20"/>
                <w:szCs w:val="20"/>
                <w:lang w:eastAsia="en-US"/>
              </w:rPr>
              <w:t>) вверх, вниз,</w:t>
            </w:r>
            <w:r w:rsidR="002A49CA">
              <w:rPr>
                <w:rFonts w:ascii="Times New Roman" w:hAnsi="Times New Roman"/>
                <w:color w:val="212529"/>
                <w:sz w:val="20"/>
                <w:szCs w:val="20"/>
                <w:lang w:eastAsia="en-US"/>
              </w:rPr>
              <w:t xml:space="preserve"> </w:t>
            </w:r>
            <w:r w:rsidR="00C017BD">
              <w:rPr>
                <w:rFonts w:ascii="Times New Roman" w:hAnsi="Times New Roman"/>
                <w:color w:val="212529"/>
                <w:sz w:val="20"/>
                <w:szCs w:val="20"/>
                <w:lang w:eastAsia="en-US"/>
              </w:rPr>
              <w:t>влево, вправо</w:t>
            </w:r>
            <w:r w:rsidR="002A49CA">
              <w:rPr>
                <w:rFonts w:ascii="Times New Roman" w:hAnsi="Times New Roman"/>
                <w:color w:val="212529"/>
                <w:sz w:val="20"/>
                <w:szCs w:val="20"/>
                <w:lang w:eastAsia="en-US"/>
              </w:rPr>
              <w:t>)</w:t>
            </w:r>
          </w:p>
          <w:p w14:paraId="49A31BD2" w14:textId="33DD6699" w:rsidR="00D469A4" w:rsidRDefault="00D469A4" w:rsidP="00D469A4">
            <w:pPr>
              <w:spacing w:after="0" w:line="240" w:lineRule="auto"/>
              <w:rPr>
                <w:rFonts w:ascii="Times New Roman" w:hAnsi="Times New Roman"/>
                <w:color w:val="212529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color w:val="212529"/>
                <w:sz w:val="20"/>
                <w:szCs w:val="20"/>
                <w:lang w:eastAsia="en-US"/>
              </w:rPr>
              <w:t>Можно начинать игру.</w:t>
            </w:r>
          </w:p>
          <w:p w14:paraId="760DC52A" w14:textId="7B9CE1FF" w:rsidR="002A49CA" w:rsidRDefault="002A49CA" w:rsidP="00D469A4">
            <w:pPr>
              <w:spacing w:after="0" w:line="240" w:lineRule="auto"/>
              <w:rPr>
                <w:rFonts w:ascii="Times New Roman" w:hAnsi="Times New Roman"/>
                <w:color w:val="212529"/>
                <w:sz w:val="20"/>
                <w:szCs w:val="20"/>
                <w:lang w:eastAsia="en-US"/>
              </w:rPr>
            </w:pPr>
            <w:r w:rsidRPr="0039640E">
              <w:rPr>
                <w:rFonts w:ascii="Times New Roman" w:hAnsi="Times New Roman"/>
                <w:b/>
                <w:bCs/>
                <w:color w:val="212529"/>
                <w:sz w:val="20"/>
                <w:szCs w:val="20"/>
                <w:lang w:eastAsia="en-US"/>
              </w:rPr>
              <w:t>Название игры, возра</w:t>
            </w:r>
            <w:r w:rsidR="00B21600" w:rsidRPr="0039640E">
              <w:rPr>
                <w:rFonts w:ascii="Times New Roman" w:hAnsi="Times New Roman"/>
                <w:b/>
                <w:bCs/>
                <w:color w:val="212529"/>
                <w:sz w:val="20"/>
                <w:szCs w:val="20"/>
                <w:lang w:eastAsia="en-US"/>
              </w:rPr>
              <w:t>с</w:t>
            </w:r>
            <w:r w:rsidRPr="0039640E">
              <w:rPr>
                <w:rFonts w:ascii="Times New Roman" w:hAnsi="Times New Roman"/>
                <w:b/>
                <w:bCs/>
                <w:color w:val="212529"/>
                <w:sz w:val="20"/>
                <w:szCs w:val="20"/>
                <w:lang w:eastAsia="en-US"/>
              </w:rPr>
              <w:t xml:space="preserve">т: </w:t>
            </w:r>
            <w:r w:rsidR="00B21600">
              <w:rPr>
                <w:rFonts w:ascii="Times New Roman" w:hAnsi="Times New Roman"/>
                <w:color w:val="212529"/>
                <w:sz w:val="20"/>
                <w:szCs w:val="20"/>
                <w:lang w:eastAsia="en-US"/>
              </w:rPr>
              <w:t>«</w:t>
            </w:r>
            <w:r w:rsidR="0039640E">
              <w:rPr>
                <w:rFonts w:ascii="Times New Roman" w:hAnsi="Times New Roman"/>
                <w:color w:val="212529"/>
                <w:sz w:val="20"/>
                <w:szCs w:val="20"/>
                <w:lang w:eastAsia="en-US"/>
              </w:rPr>
              <w:t>Кто как приспособился к жаре», 6-7 лет</w:t>
            </w:r>
          </w:p>
          <w:p w14:paraId="54D91F14" w14:textId="048DD6F3" w:rsidR="0039640E" w:rsidRDefault="0046730D" w:rsidP="00D469A4">
            <w:pPr>
              <w:spacing w:after="0" w:line="240" w:lineRule="auto"/>
              <w:rPr>
                <w:rFonts w:ascii="Times New Roman" w:hAnsi="Times New Roman"/>
                <w:color w:val="212529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b/>
                <w:bCs/>
                <w:color w:val="212529"/>
                <w:sz w:val="20"/>
                <w:szCs w:val="20"/>
                <w:lang w:eastAsia="en-US"/>
              </w:rPr>
              <w:t xml:space="preserve">Дидактическая задача: </w:t>
            </w:r>
            <w:r w:rsidR="00473983">
              <w:rPr>
                <w:rFonts w:ascii="Times New Roman" w:hAnsi="Times New Roman"/>
                <w:color w:val="212529"/>
                <w:sz w:val="20"/>
                <w:szCs w:val="20"/>
                <w:lang w:eastAsia="en-US"/>
              </w:rPr>
              <w:t xml:space="preserve">закрепить </w:t>
            </w:r>
            <w:r w:rsidR="00D04CF0">
              <w:rPr>
                <w:rFonts w:ascii="Times New Roman" w:hAnsi="Times New Roman"/>
                <w:color w:val="212529"/>
                <w:sz w:val="20"/>
                <w:szCs w:val="20"/>
                <w:lang w:eastAsia="en-US"/>
              </w:rPr>
              <w:t xml:space="preserve">представление о животных Южной Америки и об их способах </w:t>
            </w:r>
            <w:r w:rsidR="002E33D1">
              <w:rPr>
                <w:rFonts w:ascii="Times New Roman" w:hAnsi="Times New Roman"/>
                <w:color w:val="212529"/>
                <w:sz w:val="20"/>
                <w:szCs w:val="20"/>
                <w:lang w:eastAsia="en-US"/>
              </w:rPr>
              <w:t>защиты от жары.</w:t>
            </w:r>
          </w:p>
          <w:p w14:paraId="21F9B5FF" w14:textId="727DF50F" w:rsidR="002E33D1" w:rsidRDefault="002E33D1" w:rsidP="00D469A4">
            <w:pPr>
              <w:spacing w:after="0" w:line="240" w:lineRule="auto"/>
              <w:rPr>
                <w:rFonts w:ascii="Times New Roman" w:hAnsi="Times New Roman"/>
                <w:color w:val="212529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b/>
                <w:bCs/>
                <w:color w:val="212529"/>
                <w:sz w:val="20"/>
                <w:szCs w:val="20"/>
                <w:lang w:eastAsia="en-US"/>
              </w:rPr>
              <w:t>Игровой материал:</w:t>
            </w:r>
            <w:r w:rsidR="00031CE6">
              <w:rPr>
                <w:rFonts w:ascii="Times New Roman" w:hAnsi="Times New Roman"/>
                <w:b/>
                <w:bCs/>
                <w:color w:val="212529"/>
                <w:sz w:val="20"/>
                <w:szCs w:val="20"/>
                <w:lang w:eastAsia="en-US"/>
              </w:rPr>
              <w:t xml:space="preserve"> </w:t>
            </w:r>
            <w:r w:rsidR="00BA1E8A">
              <w:rPr>
                <w:rFonts w:ascii="Times New Roman" w:hAnsi="Times New Roman"/>
                <w:color w:val="212529"/>
                <w:sz w:val="20"/>
                <w:szCs w:val="20"/>
                <w:lang w:eastAsia="en-US"/>
              </w:rPr>
              <w:t xml:space="preserve">5 картинок животных Южной Америки </w:t>
            </w:r>
            <w:r w:rsidR="006773D8">
              <w:rPr>
                <w:rFonts w:ascii="Times New Roman" w:hAnsi="Times New Roman"/>
                <w:color w:val="212529"/>
                <w:sz w:val="20"/>
                <w:szCs w:val="20"/>
                <w:lang w:eastAsia="en-US"/>
              </w:rPr>
              <w:t>(капибара, ленивец, броненосец, муравьед, ягуар)</w:t>
            </w:r>
            <w:r w:rsidR="00AC22FE">
              <w:rPr>
                <w:rFonts w:ascii="Times New Roman" w:hAnsi="Times New Roman"/>
                <w:color w:val="212529"/>
                <w:sz w:val="20"/>
                <w:szCs w:val="20"/>
                <w:lang w:eastAsia="en-US"/>
              </w:rPr>
              <w:t xml:space="preserve">, 5 аудиозаписей с описанием защиты от жары </w:t>
            </w:r>
            <w:r w:rsidR="00111331">
              <w:rPr>
                <w:rFonts w:ascii="Times New Roman" w:hAnsi="Times New Roman"/>
                <w:color w:val="212529"/>
                <w:sz w:val="20"/>
                <w:szCs w:val="20"/>
                <w:lang w:eastAsia="en-US"/>
              </w:rPr>
              <w:t xml:space="preserve">(вода, тень, земля, </w:t>
            </w:r>
            <w:r w:rsidR="006C1DEE">
              <w:rPr>
                <w:rFonts w:ascii="Times New Roman" w:hAnsi="Times New Roman"/>
                <w:color w:val="212529"/>
                <w:sz w:val="20"/>
                <w:szCs w:val="20"/>
                <w:lang w:eastAsia="en-US"/>
              </w:rPr>
              <w:t>нора</w:t>
            </w:r>
            <w:r w:rsidR="006C5D47">
              <w:rPr>
                <w:rFonts w:ascii="Times New Roman" w:hAnsi="Times New Roman"/>
                <w:color w:val="212529"/>
                <w:sz w:val="20"/>
                <w:szCs w:val="20"/>
                <w:lang w:eastAsia="en-US"/>
              </w:rPr>
              <w:t xml:space="preserve">, </w:t>
            </w:r>
            <w:r w:rsidR="00476933">
              <w:rPr>
                <w:rFonts w:ascii="Times New Roman" w:hAnsi="Times New Roman"/>
                <w:color w:val="212529"/>
                <w:sz w:val="20"/>
                <w:szCs w:val="20"/>
                <w:lang w:eastAsia="en-US"/>
              </w:rPr>
              <w:t xml:space="preserve">крона дерева) </w:t>
            </w:r>
          </w:p>
          <w:p w14:paraId="6D0530E6" w14:textId="04E71DF8" w:rsidR="006B18DB" w:rsidRDefault="00132E32" w:rsidP="00D469A4">
            <w:pPr>
              <w:spacing w:after="0" w:line="240" w:lineRule="auto"/>
              <w:rPr>
                <w:rFonts w:ascii="Times New Roman" w:hAnsi="Times New Roman"/>
                <w:color w:val="212529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b/>
                <w:bCs/>
                <w:color w:val="212529"/>
                <w:sz w:val="20"/>
                <w:szCs w:val="20"/>
                <w:lang w:eastAsia="en-US"/>
              </w:rPr>
              <w:t>Игровые действия:</w:t>
            </w:r>
            <w:r w:rsidR="00102FC0">
              <w:rPr>
                <w:rFonts w:ascii="Times New Roman" w:hAnsi="Times New Roman"/>
                <w:color w:val="212529"/>
                <w:sz w:val="20"/>
                <w:szCs w:val="20"/>
                <w:lang w:eastAsia="en-US"/>
              </w:rPr>
              <w:t xml:space="preserve"> играют двое, по команде детям нужно послушать аудиозапись и соо</w:t>
            </w:r>
            <w:r w:rsidR="00364E1A">
              <w:rPr>
                <w:rFonts w:ascii="Times New Roman" w:hAnsi="Times New Roman"/>
                <w:color w:val="212529"/>
                <w:sz w:val="20"/>
                <w:szCs w:val="20"/>
                <w:lang w:eastAsia="en-US"/>
              </w:rPr>
              <w:t>тнести животных Южной Америки с описанием защиты от жары.</w:t>
            </w:r>
          </w:p>
          <w:p w14:paraId="7E829101" w14:textId="6E428BAB" w:rsidR="00364E1A" w:rsidRDefault="00364E1A" w:rsidP="00D469A4">
            <w:pPr>
              <w:spacing w:after="0" w:line="240" w:lineRule="auto"/>
              <w:rPr>
                <w:rFonts w:ascii="Times New Roman" w:hAnsi="Times New Roman"/>
                <w:color w:val="212529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b/>
                <w:bCs/>
                <w:color w:val="212529"/>
                <w:sz w:val="20"/>
                <w:szCs w:val="20"/>
                <w:lang w:eastAsia="en-US"/>
              </w:rPr>
              <w:t xml:space="preserve">Игровая задача: </w:t>
            </w:r>
            <w:r w:rsidR="006B3131">
              <w:rPr>
                <w:rFonts w:ascii="Times New Roman" w:hAnsi="Times New Roman"/>
                <w:color w:val="212529"/>
                <w:sz w:val="20"/>
                <w:szCs w:val="20"/>
                <w:lang w:eastAsia="en-US"/>
              </w:rPr>
              <w:t>соотнеси каждого животного с его способом защиты от жары.</w:t>
            </w:r>
          </w:p>
          <w:p w14:paraId="1883AA26" w14:textId="706A4EE0" w:rsidR="006B3131" w:rsidRDefault="006B3131" w:rsidP="00D469A4">
            <w:pPr>
              <w:spacing w:after="0" w:line="240" w:lineRule="auto"/>
              <w:rPr>
                <w:rFonts w:ascii="Times New Roman" w:hAnsi="Times New Roman"/>
                <w:color w:val="212529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b/>
                <w:bCs/>
                <w:color w:val="212529"/>
                <w:sz w:val="20"/>
                <w:szCs w:val="20"/>
                <w:lang w:eastAsia="en-US"/>
              </w:rPr>
              <w:t xml:space="preserve">Игровые правила: </w:t>
            </w:r>
            <w:r w:rsidR="004F554F">
              <w:rPr>
                <w:rFonts w:ascii="Times New Roman" w:hAnsi="Times New Roman"/>
                <w:color w:val="212529"/>
                <w:sz w:val="20"/>
                <w:szCs w:val="20"/>
                <w:lang w:eastAsia="en-US"/>
              </w:rPr>
              <w:t xml:space="preserve">играют два </w:t>
            </w:r>
            <w:r w:rsidR="005D5F7C">
              <w:rPr>
                <w:rFonts w:ascii="Times New Roman" w:hAnsi="Times New Roman"/>
                <w:color w:val="212529"/>
                <w:sz w:val="20"/>
                <w:szCs w:val="20"/>
                <w:lang w:eastAsia="en-US"/>
              </w:rPr>
              <w:t xml:space="preserve">ребёнка; </w:t>
            </w:r>
            <w:r w:rsidR="00552894">
              <w:rPr>
                <w:rFonts w:ascii="Times New Roman" w:hAnsi="Times New Roman"/>
                <w:color w:val="212529"/>
                <w:sz w:val="20"/>
                <w:szCs w:val="20"/>
                <w:lang w:eastAsia="en-US"/>
              </w:rPr>
              <w:t>играющим необходимо послушать аудиозаписи и соотнести животных с их защитой от холода</w:t>
            </w:r>
            <w:r w:rsidR="005D5F7C">
              <w:rPr>
                <w:rFonts w:ascii="Times New Roman" w:hAnsi="Times New Roman"/>
                <w:color w:val="212529"/>
                <w:sz w:val="20"/>
                <w:szCs w:val="20"/>
                <w:lang w:eastAsia="en-US"/>
              </w:rPr>
              <w:t>;</w:t>
            </w:r>
            <w:r w:rsidR="00552894">
              <w:rPr>
                <w:rFonts w:ascii="Times New Roman" w:hAnsi="Times New Roman"/>
                <w:color w:val="212529"/>
                <w:sz w:val="20"/>
                <w:szCs w:val="20"/>
                <w:lang w:eastAsia="en-US"/>
              </w:rPr>
              <w:t xml:space="preserve"> </w:t>
            </w:r>
            <w:r w:rsidR="005D5F7C">
              <w:rPr>
                <w:rFonts w:ascii="Times New Roman" w:hAnsi="Times New Roman"/>
                <w:color w:val="212529"/>
                <w:sz w:val="20"/>
                <w:szCs w:val="20"/>
                <w:lang w:eastAsia="en-US"/>
              </w:rPr>
              <w:t xml:space="preserve">во время игры не мешать друг другу и не </w:t>
            </w:r>
            <w:r w:rsidR="00E7357C">
              <w:rPr>
                <w:rFonts w:ascii="Times New Roman" w:hAnsi="Times New Roman"/>
                <w:color w:val="212529"/>
                <w:sz w:val="20"/>
                <w:szCs w:val="20"/>
                <w:lang w:eastAsia="en-US"/>
              </w:rPr>
              <w:t xml:space="preserve">подсказывать; начинаем игру после слов «раз, два, три – игру </w:t>
            </w:r>
            <w:r w:rsidR="006F41CC">
              <w:rPr>
                <w:rFonts w:ascii="Times New Roman" w:hAnsi="Times New Roman"/>
                <w:color w:val="212529"/>
                <w:sz w:val="20"/>
                <w:szCs w:val="20"/>
                <w:lang w:eastAsia="en-US"/>
              </w:rPr>
              <w:t>начни!»; выигрывает тот, кто соотнесет</w:t>
            </w:r>
            <w:r w:rsidR="008E6755">
              <w:rPr>
                <w:rFonts w:ascii="Times New Roman" w:hAnsi="Times New Roman"/>
                <w:color w:val="212529"/>
                <w:sz w:val="20"/>
                <w:szCs w:val="20"/>
                <w:lang w:eastAsia="en-US"/>
              </w:rPr>
              <w:t xml:space="preserve"> правильно большее количество животных с их </w:t>
            </w:r>
            <w:r w:rsidR="00596BC5">
              <w:rPr>
                <w:rFonts w:ascii="Times New Roman" w:hAnsi="Times New Roman"/>
                <w:color w:val="212529"/>
                <w:sz w:val="20"/>
                <w:szCs w:val="20"/>
                <w:lang w:eastAsia="en-US"/>
              </w:rPr>
              <w:t xml:space="preserve">«защитой» от жары </w:t>
            </w:r>
          </w:p>
          <w:p w14:paraId="061E7D80" w14:textId="695FD9A2" w:rsidR="00302595" w:rsidRPr="007773A2" w:rsidRDefault="00596BC5" w:rsidP="007773A2">
            <w:pPr>
              <w:spacing w:after="0" w:line="240" w:lineRule="auto"/>
              <w:rPr>
                <w:rFonts w:ascii="Times New Roman" w:hAnsi="Times New Roman"/>
                <w:color w:val="212529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b/>
                <w:bCs/>
                <w:color w:val="212529"/>
                <w:sz w:val="20"/>
                <w:szCs w:val="20"/>
                <w:lang w:eastAsia="en-US"/>
              </w:rPr>
              <w:t xml:space="preserve">Итог игры: </w:t>
            </w:r>
            <w:r>
              <w:rPr>
                <w:rFonts w:ascii="Times New Roman" w:hAnsi="Times New Roman"/>
                <w:color w:val="212529"/>
                <w:sz w:val="20"/>
                <w:szCs w:val="20"/>
                <w:lang w:eastAsia="en-US"/>
              </w:rPr>
              <w:t>называем ребёнка, который закончил первым, проверяем правильность выполнения, определяем победителя.</w:t>
            </w:r>
          </w:p>
        </w:tc>
        <w:tc>
          <w:tcPr>
            <w:tcW w:w="1701" w:type="dxa"/>
          </w:tcPr>
          <w:p w14:paraId="5AC15DDB" w14:textId="77777777" w:rsidR="00302595" w:rsidRDefault="00BE620E">
            <w:pPr>
              <w:widowControl w:val="0"/>
              <w:spacing w:line="240" w:lineRule="auto"/>
              <w:jc w:val="both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Наглядный – показ картинок в игре</w:t>
            </w:r>
          </w:p>
          <w:p w14:paraId="473A89E7" w14:textId="77777777" w:rsidR="00302595" w:rsidRDefault="00BE620E">
            <w:pPr>
              <w:widowControl w:val="0"/>
              <w:spacing w:line="240" w:lineRule="auto"/>
              <w:jc w:val="both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Словесный – объяснение правил и техники безопасности</w:t>
            </w:r>
          </w:p>
          <w:p w14:paraId="2BC9399D" w14:textId="77777777" w:rsidR="00302595" w:rsidRDefault="00BE620E">
            <w:pPr>
              <w:widowControl w:val="0"/>
              <w:spacing w:line="240" w:lineRule="auto"/>
              <w:jc w:val="both"/>
              <w:rPr>
                <w:rFonts w:ascii="Times New Roman" w:hAnsi="Times New Roman"/>
                <w:sz w:val="20"/>
                <w:szCs w:val="20"/>
                <w:highlight w:val="yellow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Практический – дидактическая игра</w:t>
            </w:r>
          </w:p>
        </w:tc>
        <w:tc>
          <w:tcPr>
            <w:tcW w:w="2552" w:type="dxa"/>
          </w:tcPr>
          <w:p w14:paraId="69FDEA89" w14:textId="77777777" w:rsidR="001347E8" w:rsidRDefault="001347E8">
            <w:pPr>
              <w:widowControl w:val="0"/>
              <w:spacing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Отвечают на вопросы: </w:t>
            </w:r>
          </w:p>
          <w:p w14:paraId="3354AB58" w14:textId="788C50A6" w:rsidR="00B81732" w:rsidRDefault="00B81732" w:rsidP="00B81732">
            <w:pPr>
              <w:pStyle w:val="afc"/>
              <w:widowControl w:val="0"/>
              <w:numPr>
                <w:ilvl w:val="0"/>
                <w:numId w:val="16"/>
              </w:numPr>
              <w:spacing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B81732">
              <w:rPr>
                <w:rFonts w:ascii="Times New Roman" w:hAnsi="Times New Roman"/>
                <w:sz w:val="20"/>
                <w:szCs w:val="20"/>
              </w:rPr>
              <w:t>Нельзя</w:t>
            </w:r>
          </w:p>
          <w:p w14:paraId="0B5EE349" w14:textId="4DC503F6" w:rsidR="00B81732" w:rsidRDefault="00326827" w:rsidP="00B81732">
            <w:pPr>
              <w:pStyle w:val="afc"/>
              <w:widowControl w:val="0"/>
              <w:numPr>
                <w:ilvl w:val="0"/>
                <w:numId w:val="16"/>
              </w:numPr>
              <w:spacing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Вымыть руки и высушить их</w:t>
            </w:r>
          </w:p>
          <w:p w14:paraId="1EFAC47F" w14:textId="66A297D8" w:rsidR="00326827" w:rsidRDefault="00E31710" w:rsidP="00B81732">
            <w:pPr>
              <w:pStyle w:val="afc"/>
              <w:widowControl w:val="0"/>
              <w:numPr>
                <w:ilvl w:val="0"/>
                <w:numId w:val="16"/>
              </w:numPr>
              <w:spacing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Чтобы не сломать</w:t>
            </w:r>
          </w:p>
          <w:p w14:paraId="7B273647" w14:textId="598993E3" w:rsidR="00E31710" w:rsidRPr="00B81732" w:rsidRDefault="00E31710" w:rsidP="00B81732">
            <w:pPr>
              <w:pStyle w:val="afc"/>
              <w:widowControl w:val="0"/>
              <w:numPr>
                <w:ilvl w:val="0"/>
                <w:numId w:val="16"/>
              </w:numPr>
              <w:spacing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Ничего не трогать, отойти в сторону </w:t>
            </w:r>
          </w:p>
          <w:p w14:paraId="4D702A7E" w14:textId="77777777" w:rsidR="00C13A02" w:rsidRDefault="00C13A02">
            <w:pPr>
              <w:widowControl w:val="0"/>
              <w:spacing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14:paraId="1C74EDBD" w14:textId="77777777" w:rsidR="00C13A02" w:rsidRDefault="00C13A02">
            <w:pPr>
              <w:widowControl w:val="0"/>
              <w:spacing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14:paraId="6027BD0D" w14:textId="362C6B1A" w:rsidR="00C13A02" w:rsidRDefault="000F17A1">
            <w:pPr>
              <w:widowControl w:val="0"/>
              <w:spacing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Выполнение гимнастики для глаз </w:t>
            </w:r>
          </w:p>
          <w:p w14:paraId="7E389C6F" w14:textId="77777777" w:rsidR="00C13A02" w:rsidRDefault="00C13A02">
            <w:pPr>
              <w:widowControl w:val="0"/>
              <w:spacing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14:paraId="61B3F594" w14:textId="6F8C8E36" w:rsidR="00302595" w:rsidRDefault="00BE620E">
            <w:pPr>
              <w:widowControl w:val="0"/>
              <w:spacing w:line="240" w:lineRule="auto"/>
              <w:jc w:val="both"/>
              <w:rPr>
                <w:rFonts w:ascii="Times New Roman" w:hAnsi="Times New Roman"/>
                <w:sz w:val="20"/>
                <w:szCs w:val="20"/>
                <w:highlight w:val="yellow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Играют в дидактическую игру на ИКТ-оборудовании</w:t>
            </w:r>
          </w:p>
        </w:tc>
        <w:tc>
          <w:tcPr>
            <w:tcW w:w="1559" w:type="dxa"/>
          </w:tcPr>
          <w:p w14:paraId="4FE11BC9" w14:textId="77777777" w:rsidR="00302595" w:rsidRDefault="00BE620E">
            <w:pPr>
              <w:widowControl w:val="0"/>
              <w:spacing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Закрепляют новые знания и умения</w:t>
            </w:r>
          </w:p>
        </w:tc>
      </w:tr>
      <w:tr w:rsidR="00302595" w14:paraId="5A3EB9C9" w14:textId="77777777" w:rsidTr="00CC7609">
        <w:trPr>
          <w:trHeight w:val="330"/>
          <w:jc w:val="center"/>
        </w:trPr>
        <w:tc>
          <w:tcPr>
            <w:tcW w:w="703" w:type="dxa"/>
          </w:tcPr>
          <w:p w14:paraId="69EDA195" w14:textId="77777777" w:rsidR="00302595" w:rsidRDefault="00BE620E">
            <w:pPr>
              <w:widowControl w:val="0"/>
              <w:spacing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3.</w:t>
            </w:r>
          </w:p>
        </w:tc>
        <w:tc>
          <w:tcPr>
            <w:tcW w:w="1247" w:type="dxa"/>
          </w:tcPr>
          <w:p w14:paraId="5C5CB289" w14:textId="77777777" w:rsidR="00302595" w:rsidRDefault="00BE620E">
            <w:pPr>
              <w:widowControl w:val="0"/>
              <w:spacing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Заключительный этап</w:t>
            </w:r>
          </w:p>
        </w:tc>
        <w:tc>
          <w:tcPr>
            <w:tcW w:w="1556" w:type="dxa"/>
          </w:tcPr>
          <w:p w14:paraId="6B3A10B4" w14:textId="77777777" w:rsidR="00302595" w:rsidRDefault="00BE620E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 Обобщить сформированные представления.</w:t>
            </w:r>
          </w:p>
          <w:p w14:paraId="2D9FA88D" w14:textId="77777777" w:rsidR="00302595" w:rsidRDefault="00BE620E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 Формировать элементарные навыки самоконтроля, самооценки.</w:t>
            </w:r>
          </w:p>
        </w:tc>
        <w:tc>
          <w:tcPr>
            <w:tcW w:w="5816" w:type="dxa"/>
          </w:tcPr>
          <w:p w14:paraId="6111F712" w14:textId="77777777" w:rsidR="00302595" w:rsidRDefault="00BE620E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-Ребята, что мы с вами сегодня делали? Что нового узнали? Кому помогли?</w:t>
            </w:r>
          </w:p>
          <w:p w14:paraId="3CA4C7F0" w14:textId="721B9B28" w:rsidR="00FA1050" w:rsidRDefault="00FA1050" w:rsidP="00FA1050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/>
                <w:sz w:val="20"/>
                <w:szCs w:val="20"/>
                <w:lang w:val="en-US"/>
              </w:rPr>
              <w:t>-</w:t>
            </w:r>
            <w:r w:rsidRPr="00FA1050">
              <w:rPr>
                <w:rFonts w:ascii="Times New Roman" w:hAnsi="Times New Roman"/>
                <w:sz w:val="20"/>
                <w:szCs w:val="20"/>
                <w:lang w:val="en-US"/>
              </w:rPr>
              <w:t xml:space="preserve">Ребята, сегодня мы с вами узнали, как животные в </w:t>
            </w:r>
            <w:r w:rsidR="0055610A">
              <w:rPr>
                <w:rFonts w:ascii="Times New Roman" w:hAnsi="Times New Roman"/>
                <w:sz w:val="20"/>
                <w:szCs w:val="20"/>
              </w:rPr>
              <w:t>Южной Америке</w:t>
            </w:r>
            <w:r w:rsidR="00A647F8">
              <w:rPr>
                <w:rFonts w:ascii="Times New Roman" w:hAnsi="Times New Roman"/>
                <w:sz w:val="20"/>
                <w:szCs w:val="20"/>
              </w:rPr>
              <w:t xml:space="preserve"> спасаются от жары</w:t>
            </w:r>
            <w:r w:rsidRPr="00FA1050">
              <w:rPr>
                <w:rFonts w:ascii="Times New Roman" w:hAnsi="Times New Roman"/>
                <w:sz w:val="20"/>
                <w:szCs w:val="20"/>
                <w:lang w:val="en-US"/>
              </w:rPr>
              <w:t xml:space="preserve">! Мы как будто побывали в </w:t>
            </w:r>
            <w:r w:rsidR="00A647F8">
              <w:rPr>
                <w:rFonts w:ascii="Times New Roman" w:hAnsi="Times New Roman"/>
                <w:sz w:val="20"/>
                <w:szCs w:val="20"/>
              </w:rPr>
              <w:t>Южной Америке.</w:t>
            </w:r>
            <w:r w:rsidR="00962196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FA1050">
              <w:rPr>
                <w:rFonts w:ascii="Times New Roman" w:hAnsi="Times New Roman"/>
                <w:sz w:val="20"/>
                <w:szCs w:val="20"/>
                <w:lang w:val="en-US"/>
              </w:rPr>
              <w:t xml:space="preserve">Кто помнит, что лучше </w:t>
            </w:r>
            <w:r>
              <w:rPr>
                <w:rFonts w:ascii="Times New Roman" w:hAnsi="Times New Roman"/>
                <w:sz w:val="20"/>
                <w:szCs w:val="20"/>
                <w:lang w:val="en-US"/>
              </w:rPr>
              <w:t xml:space="preserve">всего защищает от </w:t>
            </w:r>
            <w:r w:rsidR="00962196">
              <w:rPr>
                <w:rFonts w:ascii="Times New Roman" w:hAnsi="Times New Roman"/>
                <w:sz w:val="20"/>
                <w:szCs w:val="20"/>
              </w:rPr>
              <w:t>жары</w:t>
            </w:r>
            <w:r>
              <w:rPr>
                <w:rFonts w:ascii="Times New Roman" w:hAnsi="Times New Roman"/>
                <w:sz w:val="20"/>
                <w:szCs w:val="20"/>
                <w:lang w:val="en-US"/>
              </w:rPr>
              <w:t>?</w:t>
            </w:r>
          </w:p>
          <w:p w14:paraId="067570C1" w14:textId="281C3310" w:rsidR="000A2659" w:rsidRDefault="00FA1050" w:rsidP="00FA1050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/>
                <w:sz w:val="20"/>
                <w:szCs w:val="20"/>
                <w:lang w:val="en-US"/>
              </w:rPr>
              <w:t>-</w:t>
            </w:r>
            <w:r w:rsidRPr="00FA1050">
              <w:rPr>
                <w:rFonts w:ascii="Times New Roman" w:hAnsi="Times New Roman"/>
                <w:sz w:val="20"/>
                <w:szCs w:val="20"/>
                <w:lang w:val="en-US"/>
              </w:rPr>
              <w:t xml:space="preserve">Правильно! </w:t>
            </w:r>
          </w:p>
          <w:p w14:paraId="420EF412" w14:textId="129864D1" w:rsidR="00FA1050" w:rsidRDefault="000A2659" w:rsidP="00FA1050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/>
                <w:sz w:val="20"/>
                <w:szCs w:val="20"/>
                <w:lang w:val="en-US"/>
              </w:rPr>
              <w:t xml:space="preserve">-Теперь мы можем отправить Незнайке и его друзьям нашу памятку, чтобы решить их спор. Так кто же оказался прав? </w:t>
            </w:r>
          </w:p>
          <w:p w14:paraId="0940632E" w14:textId="70813B47" w:rsidR="00F005D9" w:rsidRPr="00FA1050" w:rsidRDefault="000A2659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/>
                <w:sz w:val="20"/>
                <w:szCs w:val="20"/>
                <w:lang w:val="en-US"/>
              </w:rPr>
              <w:t>-Все сегодня справились, молодцы!</w:t>
            </w:r>
          </w:p>
        </w:tc>
        <w:tc>
          <w:tcPr>
            <w:tcW w:w="1701" w:type="dxa"/>
          </w:tcPr>
          <w:p w14:paraId="062995EF" w14:textId="77777777" w:rsidR="00302595" w:rsidRDefault="00BE620E">
            <w:pPr>
              <w:widowControl w:val="0"/>
              <w:spacing w:line="240" w:lineRule="auto"/>
              <w:jc w:val="both"/>
              <w:rPr>
                <w:rFonts w:ascii="Times New Roman" w:hAnsi="Times New Roman"/>
                <w:sz w:val="20"/>
                <w:szCs w:val="20"/>
                <w:highlight w:val="yellow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Словесный – вопросы, поощрение</w:t>
            </w:r>
          </w:p>
        </w:tc>
        <w:tc>
          <w:tcPr>
            <w:tcW w:w="2552" w:type="dxa"/>
          </w:tcPr>
          <w:p w14:paraId="0469AA79" w14:textId="57C4EE90" w:rsidR="00302595" w:rsidRDefault="00BE620E">
            <w:pPr>
              <w:widowControl w:val="0"/>
              <w:spacing w:line="240" w:lineRule="auto"/>
              <w:jc w:val="both"/>
              <w:rPr>
                <w:rFonts w:ascii="Times New Roman" w:hAnsi="Times New Roman"/>
                <w:sz w:val="20"/>
                <w:szCs w:val="20"/>
                <w:highlight w:val="yellow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Рассказывают, что делали на занятии, что нового узнали, кому помогали</w:t>
            </w:r>
            <w:r w:rsidR="00D11564">
              <w:rPr>
                <w:rFonts w:ascii="Times New Roman" w:hAnsi="Times New Roman"/>
                <w:sz w:val="20"/>
                <w:szCs w:val="20"/>
              </w:rPr>
              <w:t>, кто оказался прав в споре</w:t>
            </w:r>
          </w:p>
        </w:tc>
        <w:tc>
          <w:tcPr>
            <w:tcW w:w="1559" w:type="dxa"/>
          </w:tcPr>
          <w:p w14:paraId="64BDA3B8" w14:textId="77777777" w:rsidR="00302595" w:rsidRDefault="00BE620E">
            <w:pPr>
              <w:widowControl w:val="0"/>
              <w:spacing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Отвечают на вопросы, объясняют, рассказывают, описывают</w:t>
            </w:r>
          </w:p>
        </w:tc>
      </w:tr>
    </w:tbl>
    <w:p w14:paraId="336A3C19" w14:textId="3B60C9EF" w:rsidR="00302595" w:rsidRPr="00831DE3" w:rsidRDefault="00302595">
      <w:pPr>
        <w:rPr>
          <w:lang w:val="en-US"/>
        </w:rPr>
      </w:pPr>
    </w:p>
    <w:sectPr w:rsidR="00302595" w:rsidRPr="00831DE3" w:rsidSect="00831DE3">
      <w:pgSz w:w="16838" w:h="11906" w:orient="landscape"/>
      <w:pgMar w:top="510" w:right="907" w:bottom="567" w:left="907" w:header="0" w:footer="0" w:gutter="0"/>
      <w:cols w:space="1701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24555E4" w14:textId="77777777" w:rsidR="00DE50AB" w:rsidRDefault="00DE50AB">
      <w:pPr>
        <w:spacing w:after="0" w:line="240" w:lineRule="auto"/>
      </w:pPr>
      <w:r>
        <w:separator/>
      </w:r>
    </w:p>
  </w:endnote>
  <w:endnote w:type="continuationSeparator" w:id="0">
    <w:p w14:paraId="2C2E3E53" w14:textId="77777777" w:rsidR="00DE50AB" w:rsidRDefault="00DE50A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PT Astra Serif">
    <w:altName w:val="Arial"/>
    <w:charset w:val="00"/>
    <w:family w:val="auto"/>
    <w:pitch w:val="default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Noto Sans Devanagari">
    <w:charset w:val="00"/>
    <w:family w:val="swiss"/>
    <w:pitch w:val="variable"/>
    <w:sig w:usb0="80008023" w:usb1="00002046" w:usb2="00000000" w:usb3="00000000" w:csb0="00000001" w:csb1="00000000"/>
  </w:font>
  <w:font w:name=".SF UI">
    <w:altName w:val="Cambria"/>
    <w:charset w:val="00"/>
    <w:family w:val="roman"/>
    <w:pitch w:val="default"/>
  </w:font>
  <w:font w:name=".SFUI-Regular">
    <w:altName w:val="Cambria"/>
    <w:charset w:val="00"/>
    <w:family w:val="roman"/>
    <w:pitch w:val="default"/>
  </w:font>
  <w:font w:name=".SFUI-RegularItalic">
    <w:altName w:val="Cambria"/>
    <w:charset w:val="00"/>
    <w:family w:val="roman"/>
    <w:pitch w:val="default"/>
  </w:font>
  <w:font w:name="Segoe UI">
    <w:altName w:val="Times New Roman"/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7BDF557" w14:textId="77777777" w:rsidR="00DE50AB" w:rsidRDefault="00DE50AB">
      <w:pPr>
        <w:spacing w:after="0" w:line="240" w:lineRule="auto"/>
      </w:pPr>
      <w:r>
        <w:separator/>
      </w:r>
    </w:p>
  </w:footnote>
  <w:footnote w:type="continuationSeparator" w:id="0">
    <w:p w14:paraId="5A93A042" w14:textId="77777777" w:rsidR="00DE50AB" w:rsidRDefault="00DE50A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C83F70"/>
    <w:multiLevelType w:val="hybridMultilevel"/>
    <w:tmpl w:val="B9FEC86A"/>
    <w:lvl w:ilvl="0" w:tplc="0FE41080">
      <w:start w:val="1"/>
      <w:numFmt w:val="decimal"/>
      <w:lvlText w:val="%1."/>
      <w:lvlJc w:val="left"/>
      <w:pPr>
        <w:ind w:left="709" w:hanging="360"/>
      </w:pPr>
    </w:lvl>
    <w:lvl w:ilvl="1" w:tplc="5906B676">
      <w:start w:val="1"/>
      <w:numFmt w:val="lowerLetter"/>
      <w:lvlText w:val="%2."/>
      <w:lvlJc w:val="left"/>
      <w:pPr>
        <w:ind w:left="1440" w:hanging="360"/>
      </w:pPr>
    </w:lvl>
    <w:lvl w:ilvl="2" w:tplc="43849FA4">
      <w:start w:val="1"/>
      <w:numFmt w:val="lowerRoman"/>
      <w:lvlText w:val="%3."/>
      <w:lvlJc w:val="right"/>
      <w:pPr>
        <w:ind w:left="2160" w:hanging="180"/>
      </w:pPr>
    </w:lvl>
    <w:lvl w:ilvl="3" w:tplc="D0B2D312">
      <w:start w:val="1"/>
      <w:numFmt w:val="decimal"/>
      <w:lvlText w:val="%4."/>
      <w:lvlJc w:val="left"/>
      <w:pPr>
        <w:ind w:left="2880" w:hanging="360"/>
      </w:pPr>
    </w:lvl>
    <w:lvl w:ilvl="4" w:tplc="1A347E9E">
      <w:start w:val="1"/>
      <w:numFmt w:val="lowerLetter"/>
      <w:lvlText w:val="%5."/>
      <w:lvlJc w:val="left"/>
      <w:pPr>
        <w:ind w:left="3600" w:hanging="360"/>
      </w:pPr>
    </w:lvl>
    <w:lvl w:ilvl="5" w:tplc="E0FCE64E">
      <w:start w:val="1"/>
      <w:numFmt w:val="lowerRoman"/>
      <w:lvlText w:val="%6."/>
      <w:lvlJc w:val="right"/>
      <w:pPr>
        <w:ind w:left="4320" w:hanging="180"/>
      </w:pPr>
    </w:lvl>
    <w:lvl w:ilvl="6" w:tplc="FEE64E14">
      <w:start w:val="1"/>
      <w:numFmt w:val="decimal"/>
      <w:lvlText w:val="%7."/>
      <w:lvlJc w:val="left"/>
      <w:pPr>
        <w:ind w:left="5040" w:hanging="360"/>
      </w:pPr>
    </w:lvl>
    <w:lvl w:ilvl="7" w:tplc="C5FA9436">
      <w:start w:val="1"/>
      <w:numFmt w:val="lowerLetter"/>
      <w:lvlText w:val="%8."/>
      <w:lvlJc w:val="left"/>
      <w:pPr>
        <w:ind w:left="5760" w:hanging="360"/>
      </w:pPr>
    </w:lvl>
    <w:lvl w:ilvl="8" w:tplc="71FC297A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32827F7"/>
    <w:multiLevelType w:val="hybridMultilevel"/>
    <w:tmpl w:val="D46E1952"/>
    <w:lvl w:ilvl="0" w:tplc="A38812A0">
      <w:start w:val="1"/>
      <w:numFmt w:val="bullet"/>
      <w:lvlText w:val="·"/>
      <w:lvlJc w:val="left"/>
      <w:pPr>
        <w:ind w:left="1417" w:hanging="360"/>
      </w:pPr>
      <w:rPr>
        <w:rFonts w:ascii="Symbol" w:eastAsia="Symbol" w:hAnsi="Symbol" w:cs="Symbol" w:hint="default"/>
      </w:rPr>
    </w:lvl>
    <w:lvl w:ilvl="1" w:tplc="0BF2C19C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 w:hint="default"/>
      </w:rPr>
    </w:lvl>
    <w:lvl w:ilvl="2" w:tplc="18F2463A">
      <w:start w:val="1"/>
      <w:numFmt w:val="bullet"/>
      <w:lvlText w:val="§"/>
      <w:lvlJc w:val="left"/>
      <w:pPr>
        <w:ind w:left="2160" w:hanging="360"/>
      </w:pPr>
      <w:rPr>
        <w:rFonts w:ascii="Wingdings" w:eastAsia="Wingdings" w:hAnsi="Wingdings" w:cs="Wingdings" w:hint="default"/>
      </w:rPr>
    </w:lvl>
    <w:lvl w:ilvl="3" w:tplc="7CF8C7B0">
      <w:start w:val="1"/>
      <w:numFmt w:val="bullet"/>
      <w:lvlText w:val="·"/>
      <w:lvlJc w:val="left"/>
      <w:pPr>
        <w:ind w:left="2880" w:hanging="360"/>
      </w:pPr>
      <w:rPr>
        <w:rFonts w:ascii="Symbol" w:eastAsia="Symbol" w:hAnsi="Symbol" w:cs="Symbol" w:hint="default"/>
      </w:rPr>
    </w:lvl>
    <w:lvl w:ilvl="4" w:tplc="343C6378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 w:hint="default"/>
      </w:rPr>
    </w:lvl>
    <w:lvl w:ilvl="5" w:tplc="8B8E466E">
      <w:start w:val="1"/>
      <w:numFmt w:val="bullet"/>
      <w:lvlText w:val="§"/>
      <w:lvlJc w:val="left"/>
      <w:pPr>
        <w:ind w:left="4320" w:hanging="360"/>
      </w:pPr>
      <w:rPr>
        <w:rFonts w:ascii="Wingdings" w:eastAsia="Wingdings" w:hAnsi="Wingdings" w:cs="Wingdings" w:hint="default"/>
      </w:rPr>
    </w:lvl>
    <w:lvl w:ilvl="6" w:tplc="434AF2A8">
      <w:start w:val="1"/>
      <w:numFmt w:val="bullet"/>
      <w:lvlText w:val="·"/>
      <w:lvlJc w:val="left"/>
      <w:pPr>
        <w:ind w:left="5040" w:hanging="360"/>
      </w:pPr>
      <w:rPr>
        <w:rFonts w:ascii="Symbol" w:eastAsia="Symbol" w:hAnsi="Symbol" w:cs="Symbol" w:hint="default"/>
      </w:rPr>
    </w:lvl>
    <w:lvl w:ilvl="7" w:tplc="B32C2ECE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 w:hint="default"/>
      </w:rPr>
    </w:lvl>
    <w:lvl w:ilvl="8" w:tplc="20DCFC06">
      <w:start w:val="1"/>
      <w:numFmt w:val="bullet"/>
      <w:lvlText w:val="§"/>
      <w:lvlJc w:val="left"/>
      <w:pPr>
        <w:ind w:left="6480" w:hanging="360"/>
      </w:pPr>
      <w:rPr>
        <w:rFonts w:ascii="Wingdings" w:eastAsia="Wingdings" w:hAnsi="Wingdings" w:cs="Wingdings" w:hint="default"/>
      </w:rPr>
    </w:lvl>
  </w:abstractNum>
  <w:abstractNum w:abstractNumId="2" w15:restartNumberingAfterBreak="0">
    <w:nsid w:val="1D0C0A82"/>
    <w:multiLevelType w:val="multilevel"/>
    <w:tmpl w:val="A74A58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D190126"/>
    <w:multiLevelType w:val="multilevel"/>
    <w:tmpl w:val="5EAE914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22FE12E9"/>
    <w:multiLevelType w:val="hybridMultilevel"/>
    <w:tmpl w:val="5CD247FA"/>
    <w:lvl w:ilvl="0" w:tplc="A4E21EA0">
      <w:start w:val="1"/>
      <w:numFmt w:val="decimal"/>
      <w:lvlText w:val="%1."/>
      <w:lvlJc w:val="left"/>
      <w:pPr>
        <w:ind w:left="709" w:hanging="360"/>
      </w:pPr>
    </w:lvl>
    <w:lvl w:ilvl="1" w:tplc="6A4A189E">
      <w:start w:val="1"/>
      <w:numFmt w:val="lowerLetter"/>
      <w:lvlText w:val="%2."/>
      <w:lvlJc w:val="left"/>
      <w:pPr>
        <w:ind w:left="1429" w:hanging="360"/>
      </w:pPr>
    </w:lvl>
    <w:lvl w:ilvl="2" w:tplc="AE6E4C42">
      <w:start w:val="1"/>
      <w:numFmt w:val="lowerRoman"/>
      <w:lvlText w:val="%3."/>
      <w:lvlJc w:val="right"/>
      <w:pPr>
        <w:ind w:left="2149" w:hanging="180"/>
      </w:pPr>
    </w:lvl>
    <w:lvl w:ilvl="3" w:tplc="0480F234">
      <w:start w:val="1"/>
      <w:numFmt w:val="decimal"/>
      <w:lvlText w:val="%4."/>
      <w:lvlJc w:val="left"/>
      <w:pPr>
        <w:ind w:left="2869" w:hanging="360"/>
      </w:pPr>
    </w:lvl>
    <w:lvl w:ilvl="4" w:tplc="376474F8">
      <w:start w:val="1"/>
      <w:numFmt w:val="lowerLetter"/>
      <w:lvlText w:val="%5."/>
      <w:lvlJc w:val="left"/>
      <w:pPr>
        <w:ind w:left="3589" w:hanging="360"/>
      </w:pPr>
    </w:lvl>
    <w:lvl w:ilvl="5" w:tplc="C442D2FC">
      <w:start w:val="1"/>
      <w:numFmt w:val="lowerRoman"/>
      <w:lvlText w:val="%6."/>
      <w:lvlJc w:val="right"/>
      <w:pPr>
        <w:ind w:left="4309" w:hanging="180"/>
      </w:pPr>
    </w:lvl>
    <w:lvl w:ilvl="6" w:tplc="BD588198">
      <w:start w:val="1"/>
      <w:numFmt w:val="decimal"/>
      <w:lvlText w:val="%7."/>
      <w:lvlJc w:val="left"/>
      <w:pPr>
        <w:ind w:left="5029" w:hanging="360"/>
      </w:pPr>
    </w:lvl>
    <w:lvl w:ilvl="7" w:tplc="2D5EC258">
      <w:start w:val="1"/>
      <w:numFmt w:val="lowerLetter"/>
      <w:lvlText w:val="%8."/>
      <w:lvlJc w:val="left"/>
      <w:pPr>
        <w:ind w:left="5749" w:hanging="360"/>
      </w:pPr>
    </w:lvl>
    <w:lvl w:ilvl="8" w:tplc="40346E8A">
      <w:start w:val="1"/>
      <w:numFmt w:val="lowerRoman"/>
      <w:lvlText w:val="%9."/>
      <w:lvlJc w:val="right"/>
      <w:pPr>
        <w:ind w:left="6469" w:hanging="180"/>
      </w:pPr>
    </w:lvl>
  </w:abstractNum>
  <w:abstractNum w:abstractNumId="5" w15:restartNumberingAfterBreak="0">
    <w:nsid w:val="2CFB4B3E"/>
    <w:multiLevelType w:val="hybridMultilevel"/>
    <w:tmpl w:val="8A2056A4"/>
    <w:lvl w:ilvl="0" w:tplc="5D2CD0DC">
      <w:start w:val="1"/>
      <w:numFmt w:val="decimal"/>
      <w:lvlText w:val="%1."/>
      <w:lvlJc w:val="left"/>
      <w:pPr>
        <w:ind w:left="709" w:hanging="360"/>
      </w:pPr>
    </w:lvl>
    <w:lvl w:ilvl="1" w:tplc="1DA49400">
      <w:start w:val="1"/>
      <w:numFmt w:val="lowerLetter"/>
      <w:lvlText w:val="%2."/>
      <w:lvlJc w:val="left"/>
      <w:pPr>
        <w:ind w:left="1429" w:hanging="360"/>
      </w:pPr>
    </w:lvl>
    <w:lvl w:ilvl="2" w:tplc="41F6EFB6">
      <w:start w:val="1"/>
      <w:numFmt w:val="lowerRoman"/>
      <w:lvlText w:val="%3."/>
      <w:lvlJc w:val="right"/>
      <w:pPr>
        <w:ind w:left="2149" w:hanging="180"/>
      </w:pPr>
    </w:lvl>
    <w:lvl w:ilvl="3" w:tplc="C1268A9A">
      <w:start w:val="1"/>
      <w:numFmt w:val="decimal"/>
      <w:lvlText w:val="%4."/>
      <w:lvlJc w:val="left"/>
      <w:pPr>
        <w:ind w:left="2869" w:hanging="360"/>
      </w:pPr>
    </w:lvl>
    <w:lvl w:ilvl="4" w:tplc="C57CA0A8">
      <w:start w:val="1"/>
      <w:numFmt w:val="lowerLetter"/>
      <w:lvlText w:val="%5."/>
      <w:lvlJc w:val="left"/>
      <w:pPr>
        <w:ind w:left="3589" w:hanging="360"/>
      </w:pPr>
    </w:lvl>
    <w:lvl w:ilvl="5" w:tplc="BCD83204">
      <w:start w:val="1"/>
      <w:numFmt w:val="lowerRoman"/>
      <w:lvlText w:val="%6."/>
      <w:lvlJc w:val="right"/>
      <w:pPr>
        <w:ind w:left="4309" w:hanging="180"/>
      </w:pPr>
    </w:lvl>
    <w:lvl w:ilvl="6" w:tplc="1E3EB620">
      <w:start w:val="1"/>
      <w:numFmt w:val="decimal"/>
      <w:lvlText w:val="%7."/>
      <w:lvlJc w:val="left"/>
      <w:pPr>
        <w:ind w:left="5029" w:hanging="360"/>
      </w:pPr>
    </w:lvl>
    <w:lvl w:ilvl="7" w:tplc="66B8135C">
      <w:start w:val="1"/>
      <w:numFmt w:val="lowerLetter"/>
      <w:lvlText w:val="%8."/>
      <w:lvlJc w:val="left"/>
      <w:pPr>
        <w:ind w:left="5749" w:hanging="360"/>
      </w:pPr>
    </w:lvl>
    <w:lvl w:ilvl="8" w:tplc="FA6A4DD8">
      <w:start w:val="1"/>
      <w:numFmt w:val="lowerRoman"/>
      <w:lvlText w:val="%9."/>
      <w:lvlJc w:val="right"/>
      <w:pPr>
        <w:ind w:left="6469" w:hanging="180"/>
      </w:pPr>
    </w:lvl>
  </w:abstractNum>
  <w:abstractNum w:abstractNumId="6" w15:restartNumberingAfterBreak="0">
    <w:nsid w:val="38FB2B7B"/>
    <w:multiLevelType w:val="hybridMultilevel"/>
    <w:tmpl w:val="B68C8A28"/>
    <w:lvl w:ilvl="0" w:tplc="B4E441AA">
      <w:start w:val="1"/>
      <w:numFmt w:val="decimal"/>
      <w:lvlText w:val="%1."/>
      <w:lvlJc w:val="left"/>
      <w:pPr>
        <w:ind w:left="709" w:hanging="360"/>
      </w:pPr>
    </w:lvl>
    <w:lvl w:ilvl="1" w:tplc="63C02164">
      <w:start w:val="1"/>
      <w:numFmt w:val="lowerLetter"/>
      <w:lvlText w:val="%2."/>
      <w:lvlJc w:val="left"/>
      <w:pPr>
        <w:ind w:left="1429" w:hanging="360"/>
      </w:pPr>
    </w:lvl>
    <w:lvl w:ilvl="2" w:tplc="6ADAB1B2">
      <w:start w:val="1"/>
      <w:numFmt w:val="lowerRoman"/>
      <w:lvlText w:val="%3."/>
      <w:lvlJc w:val="right"/>
      <w:pPr>
        <w:ind w:left="2149" w:hanging="180"/>
      </w:pPr>
    </w:lvl>
    <w:lvl w:ilvl="3" w:tplc="809C4B08">
      <w:start w:val="1"/>
      <w:numFmt w:val="decimal"/>
      <w:lvlText w:val="%4."/>
      <w:lvlJc w:val="left"/>
      <w:pPr>
        <w:ind w:left="2869" w:hanging="360"/>
      </w:pPr>
    </w:lvl>
    <w:lvl w:ilvl="4" w:tplc="DEAE4B64">
      <w:start w:val="1"/>
      <w:numFmt w:val="lowerLetter"/>
      <w:lvlText w:val="%5."/>
      <w:lvlJc w:val="left"/>
      <w:pPr>
        <w:ind w:left="3589" w:hanging="360"/>
      </w:pPr>
    </w:lvl>
    <w:lvl w:ilvl="5" w:tplc="A3649BF0">
      <w:start w:val="1"/>
      <w:numFmt w:val="lowerRoman"/>
      <w:lvlText w:val="%6."/>
      <w:lvlJc w:val="right"/>
      <w:pPr>
        <w:ind w:left="4309" w:hanging="180"/>
      </w:pPr>
    </w:lvl>
    <w:lvl w:ilvl="6" w:tplc="C7F80938">
      <w:start w:val="1"/>
      <w:numFmt w:val="decimal"/>
      <w:lvlText w:val="%7."/>
      <w:lvlJc w:val="left"/>
      <w:pPr>
        <w:ind w:left="5029" w:hanging="360"/>
      </w:pPr>
    </w:lvl>
    <w:lvl w:ilvl="7" w:tplc="1B5E4462">
      <w:start w:val="1"/>
      <w:numFmt w:val="lowerLetter"/>
      <w:lvlText w:val="%8."/>
      <w:lvlJc w:val="left"/>
      <w:pPr>
        <w:ind w:left="5749" w:hanging="360"/>
      </w:pPr>
    </w:lvl>
    <w:lvl w:ilvl="8" w:tplc="EA823DC6">
      <w:start w:val="1"/>
      <w:numFmt w:val="lowerRoman"/>
      <w:lvlText w:val="%9."/>
      <w:lvlJc w:val="right"/>
      <w:pPr>
        <w:ind w:left="6469" w:hanging="180"/>
      </w:pPr>
    </w:lvl>
  </w:abstractNum>
  <w:abstractNum w:abstractNumId="7" w15:restartNumberingAfterBreak="0">
    <w:nsid w:val="478F0891"/>
    <w:multiLevelType w:val="hybridMultilevel"/>
    <w:tmpl w:val="8752D7BE"/>
    <w:lvl w:ilvl="0" w:tplc="44A6E67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 w:tplc="954AE43E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 w:tplc="A3A695D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 w:tplc="4F42F25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 w:tplc="9F66BB6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 w:tplc="2E3E88BE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 w:tplc="57DAA05A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 w:tplc="1098073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 w:tplc="0A90893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8" w15:restartNumberingAfterBreak="0">
    <w:nsid w:val="4B110505"/>
    <w:multiLevelType w:val="multilevel"/>
    <w:tmpl w:val="708040F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  <w:bCs w:val="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50FA54C8"/>
    <w:multiLevelType w:val="multilevel"/>
    <w:tmpl w:val="8CECD85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52E4368A"/>
    <w:multiLevelType w:val="hybridMultilevel"/>
    <w:tmpl w:val="09623CB4"/>
    <w:lvl w:ilvl="0" w:tplc="11B0D9B0">
      <w:start w:val="1"/>
      <w:numFmt w:val="decimal"/>
      <w:lvlText w:val="%1."/>
      <w:lvlJc w:val="left"/>
      <w:pPr>
        <w:ind w:left="709" w:hanging="360"/>
      </w:pPr>
    </w:lvl>
    <w:lvl w:ilvl="1" w:tplc="E1FE4888">
      <w:start w:val="1"/>
      <w:numFmt w:val="lowerLetter"/>
      <w:lvlText w:val="%2."/>
      <w:lvlJc w:val="left"/>
      <w:pPr>
        <w:ind w:left="1440" w:hanging="360"/>
      </w:pPr>
    </w:lvl>
    <w:lvl w:ilvl="2" w:tplc="FD14B54C">
      <w:start w:val="1"/>
      <w:numFmt w:val="lowerRoman"/>
      <w:lvlText w:val="%3."/>
      <w:lvlJc w:val="right"/>
      <w:pPr>
        <w:ind w:left="2160" w:hanging="180"/>
      </w:pPr>
    </w:lvl>
    <w:lvl w:ilvl="3" w:tplc="C5FE2988">
      <w:start w:val="1"/>
      <w:numFmt w:val="decimal"/>
      <w:lvlText w:val="%4."/>
      <w:lvlJc w:val="left"/>
      <w:pPr>
        <w:ind w:left="2880" w:hanging="360"/>
      </w:pPr>
    </w:lvl>
    <w:lvl w:ilvl="4" w:tplc="C150CCB0">
      <w:start w:val="1"/>
      <w:numFmt w:val="lowerLetter"/>
      <w:lvlText w:val="%5."/>
      <w:lvlJc w:val="left"/>
      <w:pPr>
        <w:ind w:left="3600" w:hanging="360"/>
      </w:pPr>
    </w:lvl>
    <w:lvl w:ilvl="5" w:tplc="0FB28EA8">
      <w:start w:val="1"/>
      <w:numFmt w:val="lowerRoman"/>
      <w:lvlText w:val="%6."/>
      <w:lvlJc w:val="right"/>
      <w:pPr>
        <w:ind w:left="4320" w:hanging="180"/>
      </w:pPr>
    </w:lvl>
    <w:lvl w:ilvl="6" w:tplc="4D9CC0D6">
      <w:start w:val="1"/>
      <w:numFmt w:val="decimal"/>
      <w:lvlText w:val="%7."/>
      <w:lvlJc w:val="left"/>
      <w:pPr>
        <w:ind w:left="5040" w:hanging="360"/>
      </w:pPr>
    </w:lvl>
    <w:lvl w:ilvl="7" w:tplc="5A109202">
      <w:start w:val="1"/>
      <w:numFmt w:val="lowerLetter"/>
      <w:lvlText w:val="%8."/>
      <w:lvlJc w:val="left"/>
      <w:pPr>
        <w:ind w:left="5760" w:hanging="360"/>
      </w:pPr>
    </w:lvl>
    <w:lvl w:ilvl="8" w:tplc="E95C34D4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02A767F"/>
    <w:multiLevelType w:val="hybridMultilevel"/>
    <w:tmpl w:val="6F0444CC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1C512CB"/>
    <w:multiLevelType w:val="multilevel"/>
    <w:tmpl w:val="5E22C33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66867D2E"/>
    <w:multiLevelType w:val="multilevel"/>
    <w:tmpl w:val="260276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68350E7D"/>
    <w:multiLevelType w:val="hybridMultilevel"/>
    <w:tmpl w:val="1C5EA02A"/>
    <w:lvl w:ilvl="0" w:tplc="106445F0">
      <w:start w:val="1"/>
      <w:numFmt w:val="bullet"/>
      <w:lvlText w:val="·"/>
      <w:lvlJc w:val="left"/>
      <w:pPr>
        <w:ind w:left="1417" w:hanging="360"/>
      </w:pPr>
      <w:rPr>
        <w:rFonts w:ascii="Symbol" w:eastAsia="Symbol" w:hAnsi="Symbol" w:cs="Symbol" w:hint="default"/>
      </w:rPr>
    </w:lvl>
    <w:lvl w:ilvl="1" w:tplc="9E162230">
      <w:start w:val="1"/>
      <w:numFmt w:val="bullet"/>
      <w:lvlText w:val="o"/>
      <w:lvlJc w:val="left"/>
      <w:pPr>
        <w:ind w:left="2137" w:hanging="360"/>
      </w:pPr>
      <w:rPr>
        <w:rFonts w:ascii="Courier New" w:eastAsia="Courier New" w:hAnsi="Courier New" w:cs="Courier New" w:hint="default"/>
      </w:rPr>
    </w:lvl>
    <w:lvl w:ilvl="2" w:tplc="06B00B78">
      <w:start w:val="1"/>
      <w:numFmt w:val="bullet"/>
      <w:lvlText w:val="§"/>
      <w:lvlJc w:val="left"/>
      <w:pPr>
        <w:ind w:left="2857" w:hanging="360"/>
      </w:pPr>
      <w:rPr>
        <w:rFonts w:ascii="Wingdings" w:eastAsia="Wingdings" w:hAnsi="Wingdings" w:cs="Wingdings" w:hint="default"/>
      </w:rPr>
    </w:lvl>
    <w:lvl w:ilvl="3" w:tplc="680AB4C8">
      <w:start w:val="1"/>
      <w:numFmt w:val="bullet"/>
      <w:lvlText w:val="·"/>
      <w:lvlJc w:val="left"/>
      <w:pPr>
        <w:ind w:left="3577" w:hanging="360"/>
      </w:pPr>
      <w:rPr>
        <w:rFonts w:ascii="Symbol" w:eastAsia="Symbol" w:hAnsi="Symbol" w:cs="Symbol" w:hint="default"/>
      </w:rPr>
    </w:lvl>
    <w:lvl w:ilvl="4" w:tplc="13282DC6">
      <w:start w:val="1"/>
      <w:numFmt w:val="bullet"/>
      <w:lvlText w:val="o"/>
      <w:lvlJc w:val="left"/>
      <w:pPr>
        <w:ind w:left="4297" w:hanging="360"/>
      </w:pPr>
      <w:rPr>
        <w:rFonts w:ascii="Courier New" w:eastAsia="Courier New" w:hAnsi="Courier New" w:cs="Courier New" w:hint="default"/>
      </w:rPr>
    </w:lvl>
    <w:lvl w:ilvl="5" w:tplc="5F385048">
      <w:start w:val="1"/>
      <w:numFmt w:val="bullet"/>
      <w:lvlText w:val="§"/>
      <w:lvlJc w:val="left"/>
      <w:pPr>
        <w:ind w:left="5017" w:hanging="360"/>
      </w:pPr>
      <w:rPr>
        <w:rFonts w:ascii="Wingdings" w:eastAsia="Wingdings" w:hAnsi="Wingdings" w:cs="Wingdings" w:hint="default"/>
      </w:rPr>
    </w:lvl>
    <w:lvl w:ilvl="6" w:tplc="2FA2A1A2">
      <w:start w:val="1"/>
      <w:numFmt w:val="bullet"/>
      <w:lvlText w:val="·"/>
      <w:lvlJc w:val="left"/>
      <w:pPr>
        <w:ind w:left="5737" w:hanging="360"/>
      </w:pPr>
      <w:rPr>
        <w:rFonts w:ascii="Symbol" w:eastAsia="Symbol" w:hAnsi="Symbol" w:cs="Symbol" w:hint="default"/>
      </w:rPr>
    </w:lvl>
    <w:lvl w:ilvl="7" w:tplc="4FB672D2">
      <w:start w:val="1"/>
      <w:numFmt w:val="bullet"/>
      <w:lvlText w:val="o"/>
      <w:lvlJc w:val="left"/>
      <w:pPr>
        <w:ind w:left="6457" w:hanging="360"/>
      </w:pPr>
      <w:rPr>
        <w:rFonts w:ascii="Courier New" w:eastAsia="Courier New" w:hAnsi="Courier New" w:cs="Courier New" w:hint="default"/>
      </w:rPr>
    </w:lvl>
    <w:lvl w:ilvl="8" w:tplc="6C206934">
      <w:start w:val="1"/>
      <w:numFmt w:val="bullet"/>
      <w:lvlText w:val="§"/>
      <w:lvlJc w:val="left"/>
      <w:pPr>
        <w:ind w:left="7177" w:hanging="360"/>
      </w:pPr>
      <w:rPr>
        <w:rFonts w:ascii="Wingdings" w:eastAsia="Wingdings" w:hAnsi="Wingdings" w:cs="Wingdings" w:hint="default"/>
      </w:rPr>
    </w:lvl>
  </w:abstractNum>
  <w:abstractNum w:abstractNumId="15" w15:restartNumberingAfterBreak="0">
    <w:nsid w:val="6E2F6253"/>
    <w:multiLevelType w:val="hybridMultilevel"/>
    <w:tmpl w:val="91F25844"/>
    <w:lvl w:ilvl="0" w:tplc="8A369CBE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 w:tplc="925C4986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 w:tplc="13C4BDE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 w:tplc="F8C2B84A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 w:tplc="8EA601B8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 w:tplc="2E281F20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 w:tplc="776C0E0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 w:tplc="56AA14CA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 w:tplc="04ACA41E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num w:numId="1" w16cid:durableId="1969508243">
    <w:abstractNumId w:val="15"/>
  </w:num>
  <w:num w:numId="2" w16cid:durableId="2082485506">
    <w:abstractNumId w:val="7"/>
  </w:num>
  <w:num w:numId="3" w16cid:durableId="1412896146">
    <w:abstractNumId w:val="6"/>
  </w:num>
  <w:num w:numId="4" w16cid:durableId="1393770018">
    <w:abstractNumId w:val="5"/>
  </w:num>
  <w:num w:numId="5" w16cid:durableId="930352926">
    <w:abstractNumId w:val="14"/>
  </w:num>
  <w:num w:numId="6" w16cid:durableId="919020863">
    <w:abstractNumId w:val="4"/>
  </w:num>
  <w:num w:numId="7" w16cid:durableId="142310979">
    <w:abstractNumId w:val="0"/>
  </w:num>
  <w:num w:numId="8" w16cid:durableId="1487093635">
    <w:abstractNumId w:val="10"/>
  </w:num>
  <w:num w:numId="9" w16cid:durableId="1128888938">
    <w:abstractNumId w:val="1"/>
  </w:num>
  <w:num w:numId="10" w16cid:durableId="1265728096">
    <w:abstractNumId w:val="2"/>
  </w:num>
  <w:num w:numId="11" w16cid:durableId="233777567">
    <w:abstractNumId w:val="12"/>
  </w:num>
  <w:num w:numId="12" w16cid:durableId="2119372256">
    <w:abstractNumId w:val="8"/>
  </w:num>
  <w:num w:numId="13" w16cid:durableId="266620922">
    <w:abstractNumId w:val="13"/>
  </w:num>
  <w:num w:numId="14" w16cid:durableId="1260333167">
    <w:abstractNumId w:val="3"/>
  </w:num>
  <w:num w:numId="15" w16cid:durableId="921067630">
    <w:abstractNumId w:val="9"/>
  </w:num>
  <w:num w:numId="16" w16cid:durableId="812529241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02595"/>
    <w:rsid w:val="00015669"/>
    <w:rsid w:val="00016169"/>
    <w:rsid w:val="00031CE6"/>
    <w:rsid w:val="00045EC7"/>
    <w:rsid w:val="000500C2"/>
    <w:rsid w:val="0007305A"/>
    <w:rsid w:val="00075419"/>
    <w:rsid w:val="00081BF4"/>
    <w:rsid w:val="000918D0"/>
    <w:rsid w:val="00094643"/>
    <w:rsid w:val="000975D7"/>
    <w:rsid w:val="000A2659"/>
    <w:rsid w:val="000A30B3"/>
    <w:rsid w:val="000A7D33"/>
    <w:rsid w:val="000A7ED5"/>
    <w:rsid w:val="000B1B6F"/>
    <w:rsid w:val="000C168F"/>
    <w:rsid w:val="000C31F2"/>
    <w:rsid w:val="000F17A1"/>
    <w:rsid w:val="00102FC0"/>
    <w:rsid w:val="00110E07"/>
    <w:rsid w:val="00111331"/>
    <w:rsid w:val="00132E32"/>
    <w:rsid w:val="001347E8"/>
    <w:rsid w:val="001375FC"/>
    <w:rsid w:val="00162057"/>
    <w:rsid w:val="00164F45"/>
    <w:rsid w:val="00183F76"/>
    <w:rsid w:val="00191680"/>
    <w:rsid w:val="00195D46"/>
    <w:rsid w:val="001A247B"/>
    <w:rsid w:val="001B410B"/>
    <w:rsid w:val="001C6649"/>
    <w:rsid w:val="00211F88"/>
    <w:rsid w:val="002141F5"/>
    <w:rsid w:val="00225890"/>
    <w:rsid w:val="0025659F"/>
    <w:rsid w:val="002774F8"/>
    <w:rsid w:val="00277D55"/>
    <w:rsid w:val="00283134"/>
    <w:rsid w:val="002856D3"/>
    <w:rsid w:val="002949B6"/>
    <w:rsid w:val="002A49CA"/>
    <w:rsid w:val="002A5FAF"/>
    <w:rsid w:val="002A7B84"/>
    <w:rsid w:val="002C666D"/>
    <w:rsid w:val="002E2057"/>
    <w:rsid w:val="002E2937"/>
    <w:rsid w:val="002E33D1"/>
    <w:rsid w:val="002F1572"/>
    <w:rsid w:val="002F17FC"/>
    <w:rsid w:val="00302595"/>
    <w:rsid w:val="00305D57"/>
    <w:rsid w:val="00324D39"/>
    <w:rsid w:val="00326827"/>
    <w:rsid w:val="00354065"/>
    <w:rsid w:val="00356AE0"/>
    <w:rsid w:val="00364E1A"/>
    <w:rsid w:val="00367D6E"/>
    <w:rsid w:val="003805D5"/>
    <w:rsid w:val="0039496A"/>
    <w:rsid w:val="0039510E"/>
    <w:rsid w:val="0039640E"/>
    <w:rsid w:val="003A1A65"/>
    <w:rsid w:val="003B7C9E"/>
    <w:rsid w:val="003D157A"/>
    <w:rsid w:val="003E2D8A"/>
    <w:rsid w:val="003E4475"/>
    <w:rsid w:val="003F6281"/>
    <w:rsid w:val="00411413"/>
    <w:rsid w:val="004240B3"/>
    <w:rsid w:val="00432985"/>
    <w:rsid w:val="00446EF3"/>
    <w:rsid w:val="0046730D"/>
    <w:rsid w:val="00470836"/>
    <w:rsid w:val="00473983"/>
    <w:rsid w:val="0047428F"/>
    <w:rsid w:val="00475AAA"/>
    <w:rsid w:val="00476933"/>
    <w:rsid w:val="004A23C8"/>
    <w:rsid w:val="004E04E0"/>
    <w:rsid w:val="004F554F"/>
    <w:rsid w:val="004F6D70"/>
    <w:rsid w:val="005026AC"/>
    <w:rsid w:val="00506F75"/>
    <w:rsid w:val="005127EF"/>
    <w:rsid w:val="00514391"/>
    <w:rsid w:val="005267C6"/>
    <w:rsid w:val="00540E3D"/>
    <w:rsid w:val="00544B26"/>
    <w:rsid w:val="0055215D"/>
    <w:rsid w:val="00552894"/>
    <w:rsid w:val="0055610A"/>
    <w:rsid w:val="0057112F"/>
    <w:rsid w:val="00581F5E"/>
    <w:rsid w:val="00596BC5"/>
    <w:rsid w:val="005A57C5"/>
    <w:rsid w:val="005B1917"/>
    <w:rsid w:val="005B7AC5"/>
    <w:rsid w:val="005C456E"/>
    <w:rsid w:val="005C6827"/>
    <w:rsid w:val="005D5F7C"/>
    <w:rsid w:val="005E014A"/>
    <w:rsid w:val="005E7485"/>
    <w:rsid w:val="006046FB"/>
    <w:rsid w:val="00614F12"/>
    <w:rsid w:val="00660190"/>
    <w:rsid w:val="006773D8"/>
    <w:rsid w:val="006901C8"/>
    <w:rsid w:val="006A0995"/>
    <w:rsid w:val="006A5AD6"/>
    <w:rsid w:val="006B18DB"/>
    <w:rsid w:val="006B2E67"/>
    <w:rsid w:val="006B3131"/>
    <w:rsid w:val="006B46D9"/>
    <w:rsid w:val="006C1DEE"/>
    <w:rsid w:val="006C5D47"/>
    <w:rsid w:val="006D7F0F"/>
    <w:rsid w:val="006F41CC"/>
    <w:rsid w:val="006F5D80"/>
    <w:rsid w:val="00730FD1"/>
    <w:rsid w:val="00733DF4"/>
    <w:rsid w:val="007352F2"/>
    <w:rsid w:val="007773A2"/>
    <w:rsid w:val="0079739C"/>
    <w:rsid w:val="007B60D6"/>
    <w:rsid w:val="007C020D"/>
    <w:rsid w:val="007D6788"/>
    <w:rsid w:val="007E09FC"/>
    <w:rsid w:val="007E3E6C"/>
    <w:rsid w:val="00817B01"/>
    <w:rsid w:val="00831DE3"/>
    <w:rsid w:val="008379F4"/>
    <w:rsid w:val="0084205F"/>
    <w:rsid w:val="00850C8B"/>
    <w:rsid w:val="00862E98"/>
    <w:rsid w:val="008778C0"/>
    <w:rsid w:val="008838D3"/>
    <w:rsid w:val="008851F3"/>
    <w:rsid w:val="00895341"/>
    <w:rsid w:val="008B1D44"/>
    <w:rsid w:val="008B6025"/>
    <w:rsid w:val="008C21E1"/>
    <w:rsid w:val="008C280C"/>
    <w:rsid w:val="008E6755"/>
    <w:rsid w:val="008E77A9"/>
    <w:rsid w:val="009440D0"/>
    <w:rsid w:val="009509B1"/>
    <w:rsid w:val="00962196"/>
    <w:rsid w:val="009961CD"/>
    <w:rsid w:val="009A7CD4"/>
    <w:rsid w:val="009B3534"/>
    <w:rsid w:val="009C0655"/>
    <w:rsid w:val="009E0866"/>
    <w:rsid w:val="009E160E"/>
    <w:rsid w:val="009E2599"/>
    <w:rsid w:val="009F6CD7"/>
    <w:rsid w:val="00A026EE"/>
    <w:rsid w:val="00A13FFD"/>
    <w:rsid w:val="00A253F2"/>
    <w:rsid w:val="00A375E4"/>
    <w:rsid w:val="00A46606"/>
    <w:rsid w:val="00A6029B"/>
    <w:rsid w:val="00A647F8"/>
    <w:rsid w:val="00A90D69"/>
    <w:rsid w:val="00AA4C27"/>
    <w:rsid w:val="00AA5475"/>
    <w:rsid w:val="00AA60C8"/>
    <w:rsid w:val="00AC201B"/>
    <w:rsid w:val="00AC22FE"/>
    <w:rsid w:val="00AD2CC4"/>
    <w:rsid w:val="00B0796F"/>
    <w:rsid w:val="00B21600"/>
    <w:rsid w:val="00B27BA0"/>
    <w:rsid w:val="00B35362"/>
    <w:rsid w:val="00B42241"/>
    <w:rsid w:val="00B45CC3"/>
    <w:rsid w:val="00B73277"/>
    <w:rsid w:val="00B81732"/>
    <w:rsid w:val="00B81799"/>
    <w:rsid w:val="00B854D4"/>
    <w:rsid w:val="00B85717"/>
    <w:rsid w:val="00BA1E8A"/>
    <w:rsid w:val="00BB6734"/>
    <w:rsid w:val="00BB7057"/>
    <w:rsid w:val="00BD4DD0"/>
    <w:rsid w:val="00BD6690"/>
    <w:rsid w:val="00BE620E"/>
    <w:rsid w:val="00BF450C"/>
    <w:rsid w:val="00C017BD"/>
    <w:rsid w:val="00C01CA3"/>
    <w:rsid w:val="00C13A02"/>
    <w:rsid w:val="00C253BB"/>
    <w:rsid w:val="00C33175"/>
    <w:rsid w:val="00C4035C"/>
    <w:rsid w:val="00C616B6"/>
    <w:rsid w:val="00C906D1"/>
    <w:rsid w:val="00C9582C"/>
    <w:rsid w:val="00CB4B61"/>
    <w:rsid w:val="00CB619E"/>
    <w:rsid w:val="00CC55E8"/>
    <w:rsid w:val="00CC6A5C"/>
    <w:rsid w:val="00CC7609"/>
    <w:rsid w:val="00CE011C"/>
    <w:rsid w:val="00D02B49"/>
    <w:rsid w:val="00D04CF0"/>
    <w:rsid w:val="00D11564"/>
    <w:rsid w:val="00D132B6"/>
    <w:rsid w:val="00D469A4"/>
    <w:rsid w:val="00D65E20"/>
    <w:rsid w:val="00D75992"/>
    <w:rsid w:val="00D80A26"/>
    <w:rsid w:val="00D94ADD"/>
    <w:rsid w:val="00DB49DD"/>
    <w:rsid w:val="00DB6909"/>
    <w:rsid w:val="00DB7461"/>
    <w:rsid w:val="00DD225D"/>
    <w:rsid w:val="00DD49A9"/>
    <w:rsid w:val="00DE180F"/>
    <w:rsid w:val="00DE2E53"/>
    <w:rsid w:val="00DE50AB"/>
    <w:rsid w:val="00DE5998"/>
    <w:rsid w:val="00DF08C6"/>
    <w:rsid w:val="00DF4109"/>
    <w:rsid w:val="00DF4E08"/>
    <w:rsid w:val="00E020FA"/>
    <w:rsid w:val="00E1494A"/>
    <w:rsid w:val="00E158DE"/>
    <w:rsid w:val="00E205E2"/>
    <w:rsid w:val="00E31710"/>
    <w:rsid w:val="00E57515"/>
    <w:rsid w:val="00E62BE4"/>
    <w:rsid w:val="00E71168"/>
    <w:rsid w:val="00E7357C"/>
    <w:rsid w:val="00E93EDD"/>
    <w:rsid w:val="00E9657E"/>
    <w:rsid w:val="00EA0A30"/>
    <w:rsid w:val="00EA1279"/>
    <w:rsid w:val="00EC1F9A"/>
    <w:rsid w:val="00EF0C0F"/>
    <w:rsid w:val="00EF3CD1"/>
    <w:rsid w:val="00F005D9"/>
    <w:rsid w:val="00F00C96"/>
    <w:rsid w:val="00F15059"/>
    <w:rsid w:val="00F43D6C"/>
    <w:rsid w:val="00F75A27"/>
    <w:rsid w:val="00F817E6"/>
    <w:rsid w:val="00F931A7"/>
    <w:rsid w:val="00FA1050"/>
    <w:rsid w:val="00FC1FA0"/>
    <w:rsid w:val="00FE37C2"/>
    <w:rsid w:val="00FE43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39E63C47"/>
  <w15:docId w15:val="{1DC908EF-53CF-A541-89B2-1510075771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02B49"/>
    <w:pPr>
      <w:spacing w:after="200" w:line="276" w:lineRule="auto"/>
    </w:pPr>
    <w:rPr>
      <w:rFonts w:eastAsia="Times New Roman" w:cs="Times New Roman"/>
      <w:lang w:eastAsia="ru-RU"/>
    </w:rPr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480"/>
      <w:outlineLvl w:val="0"/>
    </w:pPr>
    <w:rPr>
      <w:rFonts w:ascii="Arial" w:eastAsia="Arial" w:hAnsi="Arial" w:cs="Arial"/>
      <w:sz w:val="40"/>
      <w:szCs w:val="40"/>
    </w:rPr>
  </w:style>
  <w:style w:type="paragraph" w:styleId="2">
    <w:name w:val="heading 2"/>
    <w:basedOn w:val="a"/>
    <w:next w:val="a"/>
    <w:link w:val="20"/>
    <w:uiPriority w:val="9"/>
    <w:unhideWhenUsed/>
    <w:qFormat/>
    <w:pPr>
      <w:keepNext/>
      <w:keepLines/>
      <w:spacing w:before="360"/>
      <w:outlineLvl w:val="1"/>
    </w:pPr>
    <w:rPr>
      <w:rFonts w:ascii="Arial" w:eastAsia="Arial" w:hAnsi="Arial" w:cs="Arial"/>
      <w:sz w:val="34"/>
    </w:rPr>
  </w:style>
  <w:style w:type="paragraph" w:styleId="3">
    <w:name w:val="heading 3"/>
    <w:basedOn w:val="a"/>
    <w:next w:val="a"/>
    <w:link w:val="30"/>
    <w:uiPriority w:val="9"/>
    <w:unhideWhenUsed/>
    <w:qFormat/>
    <w:pPr>
      <w:keepNext/>
      <w:keepLines/>
      <w:spacing w:before="320"/>
      <w:outlineLvl w:val="2"/>
    </w:pPr>
    <w:rPr>
      <w:rFonts w:ascii="Arial" w:eastAsia="Arial" w:hAnsi="Arial" w:cs="Arial"/>
      <w:sz w:val="30"/>
      <w:szCs w:val="30"/>
    </w:rPr>
  </w:style>
  <w:style w:type="paragraph" w:styleId="4">
    <w:name w:val="heading 4"/>
    <w:basedOn w:val="a"/>
    <w:next w:val="a"/>
    <w:link w:val="40"/>
    <w:uiPriority w:val="9"/>
    <w:unhideWhenUsed/>
    <w:qFormat/>
    <w:pPr>
      <w:keepNext/>
      <w:keepLines/>
      <w:spacing w:before="320"/>
      <w:outlineLvl w:val="3"/>
    </w:pPr>
    <w:rPr>
      <w:rFonts w:ascii="Arial" w:eastAsia="Arial" w:hAnsi="Arial" w:cs="Arial"/>
      <w:b/>
      <w:bCs/>
      <w:sz w:val="26"/>
      <w:szCs w:val="26"/>
    </w:rPr>
  </w:style>
  <w:style w:type="paragraph" w:styleId="5">
    <w:name w:val="heading 5"/>
    <w:basedOn w:val="a"/>
    <w:next w:val="a"/>
    <w:link w:val="50"/>
    <w:uiPriority w:val="9"/>
    <w:unhideWhenUsed/>
    <w:qFormat/>
    <w:pPr>
      <w:keepNext/>
      <w:keepLines/>
      <w:spacing w:before="320"/>
      <w:outlineLvl w:val="4"/>
    </w:pPr>
    <w:rPr>
      <w:rFonts w:ascii="Arial" w:eastAsia="Arial" w:hAnsi="Arial" w:cs="Arial"/>
      <w:b/>
      <w:bCs/>
      <w:sz w:val="24"/>
      <w:szCs w:val="24"/>
    </w:rPr>
  </w:style>
  <w:style w:type="paragraph" w:styleId="6">
    <w:name w:val="heading 6"/>
    <w:basedOn w:val="a"/>
    <w:next w:val="a"/>
    <w:link w:val="60"/>
    <w:uiPriority w:val="9"/>
    <w:unhideWhenUsed/>
    <w:qFormat/>
    <w:pPr>
      <w:keepNext/>
      <w:keepLines/>
      <w:spacing w:before="320"/>
      <w:outlineLvl w:val="5"/>
    </w:pPr>
    <w:rPr>
      <w:rFonts w:ascii="Arial" w:eastAsia="Arial" w:hAnsi="Arial" w:cs="Arial"/>
      <w:b/>
      <w:bCs/>
    </w:rPr>
  </w:style>
  <w:style w:type="paragraph" w:styleId="7">
    <w:name w:val="heading 7"/>
    <w:basedOn w:val="a"/>
    <w:next w:val="a"/>
    <w:link w:val="70"/>
    <w:uiPriority w:val="9"/>
    <w:unhideWhenUsed/>
    <w:qFormat/>
    <w:pPr>
      <w:keepNext/>
      <w:keepLines/>
      <w:spacing w:before="320"/>
      <w:outlineLvl w:val="6"/>
    </w:pPr>
    <w:rPr>
      <w:rFonts w:ascii="Arial" w:eastAsia="Arial" w:hAnsi="Arial" w:cs="Arial"/>
      <w:b/>
      <w:bCs/>
      <w:i/>
      <w:iCs/>
    </w:rPr>
  </w:style>
  <w:style w:type="paragraph" w:styleId="8">
    <w:name w:val="heading 8"/>
    <w:basedOn w:val="a"/>
    <w:next w:val="a"/>
    <w:link w:val="80"/>
    <w:uiPriority w:val="9"/>
    <w:unhideWhenUsed/>
    <w:qFormat/>
    <w:pPr>
      <w:keepNext/>
      <w:keepLines/>
      <w:spacing w:before="320"/>
      <w:outlineLvl w:val="7"/>
    </w:pPr>
    <w:rPr>
      <w:rFonts w:ascii="Arial" w:eastAsia="Arial" w:hAnsi="Arial" w:cs="Arial"/>
      <w:i/>
      <w:iCs/>
    </w:rPr>
  </w:style>
  <w:style w:type="paragraph" w:styleId="9">
    <w:name w:val="heading 9"/>
    <w:basedOn w:val="a"/>
    <w:next w:val="a"/>
    <w:link w:val="90"/>
    <w:uiPriority w:val="9"/>
    <w:unhideWhenUsed/>
    <w:qFormat/>
    <w:pPr>
      <w:keepNext/>
      <w:keepLines/>
      <w:spacing w:before="320"/>
      <w:outlineLvl w:val="8"/>
    </w:pPr>
    <w:rPr>
      <w:rFonts w:ascii="Arial" w:eastAsia="Arial" w:hAnsi="Arial" w:cs="Arial"/>
      <w:i/>
      <w:iCs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Pr>
      <w:rFonts w:ascii="Arial" w:eastAsia="Arial" w:hAnsi="Arial" w:cs="Arial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rPr>
      <w:rFonts w:ascii="Arial" w:eastAsia="Arial" w:hAnsi="Arial" w:cs="Arial"/>
      <w:sz w:val="34"/>
    </w:rPr>
  </w:style>
  <w:style w:type="character" w:customStyle="1" w:styleId="30">
    <w:name w:val="Заголовок 3 Знак"/>
    <w:basedOn w:val="a0"/>
    <w:link w:val="3"/>
    <w:uiPriority w:val="9"/>
    <w:rPr>
      <w:rFonts w:ascii="Arial" w:eastAsia="Arial" w:hAnsi="Arial" w:cs="Arial"/>
      <w:sz w:val="30"/>
      <w:szCs w:val="30"/>
    </w:rPr>
  </w:style>
  <w:style w:type="character" w:customStyle="1" w:styleId="40">
    <w:name w:val="Заголовок 4 Знак"/>
    <w:basedOn w:val="a0"/>
    <w:link w:val="4"/>
    <w:uiPriority w:val="9"/>
    <w:rPr>
      <w:rFonts w:ascii="Arial" w:eastAsia="Arial" w:hAnsi="Arial" w:cs="Arial"/>
      <w:b/>
      <w:bCs/>
      <w:sz w:val="26"/>
      <w:szCs w:val="26"/>
    </w:rPr>
  </w:style>
  <w:style w:type="character" w:customStyle="1" w:styleId="50">
    <w:name w:val="Заголовок 5 Знак"/>
    <w:basedOn w:val="a0"/>
    <w:link w:val="5"/>
    <w:uiPriority w:val="9"/>
    <w:rPr>
      <w:rFonts w:ascii="Arial" w:eastAsia="Arial" w:hAnsi="Arial" w:cs="Arial"/>
      <w:b/>
      <w:bCs/>
      <w:sz w:val="24"/>
      <w:szCs w:val="24"/>
    </w:rPr>
  </w:style>
  <w:style w:type="character" w:customStyle="1" w:styleId="60">
    <w:name w:val="Заголовок 6 Знак"/>
    <w:basedOn w:val="a0"/>
    <w:link w:val="6"/>
    <w:uiPriority w:val="9"/>
    <w:rPr>
      <w:rFonts w:ascii="Arial" w:eastAsia="Arial" w:hAnsi="Arial" w:cs="Arial"/>
      <w:b/>
      <w:bCs/>
      <w:sz w:val="22"/>
      <w:szCs w:val="22"/>
    </w:rPr>
  </w:style>
  <w:style w:type="character" w:customStyle="1" w:styleId="70">
    <w:name w:val="Заголовок 7 Знак"/>
    <w:basedOn w:val="a0"/>
    <w:link w:val="7"/>
    <w:uiPriority w:val="9"/>
    <w:rPr>
      <w:rFonts w:ascii="Arial" w:eastAsia="Arial" w:hAnsi="Arial" w:cs="Arial"/>
      <w:b/>
      <w:bCs/>
      <w:i/>
      <w:iCs/>
      <w:sz w:val="22"/>
      <w:szCs w:val="22"/>
    </w:rPr>
  </w:style>
  <w:style w:type="character" w:customStyle="1" w:styleId="80">
    <w:name w:val="Заголовок 8 Знак"/>
    <w:basedOn w:val="a0"/>
    <w:link w:val="8"/>
    <w:uiPriority w:val="9"/>
    <w:rPr>
      <w:rFonts w:ascii="Arial" w:eastAsia="Arial" w:hAnsi="Arial" w:cs="Arial"/>
      <w:i/>
      <w:iCs/>
      <w:sz w:val="22"/>
      <w:szCs w:val="22"/>
    </w:rPr>
  </w:style>
  <w:style w:type="character" w:customStyle="1" w:styleId="90">
    <w:name w:val="Заголовок 9 Знак"/>
    <w:basedOn w:val="a0"/>
    <w:link w:val="9"/>
    <w:uiPriority w:val="9"/>
    <w:rPr>
      <w:rFonts w:ascii="Arial" w:eastAsia="Arial" w:hAnsi="Arial" w:cs="Arial"/>
      <w:i/>
      <w:iCs/>
      <w:sz w:val="21"/>
      <w:szCs w:val="21"/>
    </w:rPr>
  </w:style>
  <w:style w:type="paragraph" w:styleId="a3">
    <w:name w:val="No Spacing"/>
    <w:uiPriority w:val="1"/>
    <w:qFormat/>
  </w:style>
  <w:style w:type="paragraph" w:styleId="a4">
    <w:name w:val="Title"/>
    <w:basedOn w:val="a"/>
    <w:next w:val="a"/>
    <w:link w:val="a5"/>
    <w:uiPriority w:val="10"/>
    <w:qFormat/>
    <w:pPr>
      <w:spacing w:before="300"/>
      <w:contextualSpacing/>
    </w:pPr>
    <w:rPr>
      <w:sz w:val="48"/>
      <w:szCs w:val="48"/>
    </w:rPr>
  </w:style>
  <w:style w:type="character" w:customStyle="1" w:styleId="a5">
    <w:name w:val="Заголовок Знак"/>
    <w:basedOn w:val="a0"/>
    <w:link w:val="a4"/>
    <w:uiPriority w:val="10"/>
    <w:rPr>
      <w:sz w:val="48"/>
      <w:szCs w:val="48"/>
    </w:rPr>
  </w:style>
  <w:style w:type="paragraph" w:styleId="a6">
    <w:name w:val="Subtitle"/>
    <w:basedOn w:val="a"/>
    <w:next w:val="a"/>
    <w:link w:val="a7"/>
    <w:uiPriority w:val="11"/>
    <w:qFormat/>
    <w:pPr>
      <w:spacing w:before="200"/>
    </w:pPr>
    <w:rPr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Pr>
      <w:sz w:val="24"/>
      <w:szCs w:val="24"/>
    </w:rPr>
  </w:style>
  <w:style w:type="paragraph" w:styleId="21">
    <w:name w:val="Quote"/>
    <w:basedOn w:val="a"/>
    <w:next w:val="a"/>
    <w:link w:val="22"/>
    <w:uiPriority w:val="29"/>
    <w:qFormat/>
    <w:pPr>
      <w:ind w:left="720" w:right="720"/>
    </w:pPr>
    <w:rPr>
      <w:i/>
    </w:rPr>
  </w:style>
  <w:style w:type="character" w:customStyle="1" w:styleId="22">
    <w:name w:val="Цитата 2 Знак"/>
    <w:link w:val="21"/>
    <w:uiPriority w:val="29"/>
    <w:rPr>
      <w:i/>
    </w:rPr>
  </w:style>
  <w:style w:type="paragraph" w:styleId="a8">
    <w:name w:val="Intense Quote"/>
    <w:basedOn w:val="a"/>
    <w:next w:val="a"/>
    <w:link w:val="a9"/>
    <w:uiPriority w:val="30"/>
    <w:qFormat/>
    <w:pPr>
      <w:pBdr>
        <w:top w:val="single" w:sz="4" w:space="5" w:color="FFFFFF"/>
        <w:left w:val="single" w:sz="4" w:space="10" w:color="FFFFFF"/>
        <w:bottom w:val="single" w:sz="4" w:space="5" w:color="FFFFFF"/>
        <w:right w:val="single" w:sz="4" w:space="10" w:color="FFFFFF"/>
      </w:pBdr>
      <w:shd w:val="clear" w:color="auto" w:fill="F2F2F2"/>
      <w:ind w:left="720" w:right="720"/>
    </w:pPr>
    <w:rPr>
      <w:i/>
    </w:rPr>
  </w:style>
  <w:style w:type="character" w:customStyle="1" w:styleId="a9">
    <w:name w:val="Выделенная цитата Знак"/>
    <w:link w:val="a8"/>
    <w:uiPriority w:val="30"/>
    <w:rPr>
      <w:i/>
    </w:rPr>
  </w:style>
  <w:style w:type="paragraph" w:styleId="aa">
    <w:name w:val="header"/>
    <w:basedOn w:val="a"/>
    <w:link w:val="ab"/>
    <w:uiPriority w:val="99"/>
    <w:unhideWhenUsed/>
    <w:pPr>
      <w:tabs>
        <w:tab w:val="center" w:pos="7143"/>
        <w:tab w:val="right" w:pos="14287"/>
      </w:tabs>
      <w:spacing w:after="0" w:line="240" w:lineRule="auto"/>
    </w:pPr>
  </w:style>
  <w:style w:type="character" w:customStyle="1" w:styleId="ab">
    <w:name w:val="Верхний колонтитул Знак"/>
    <w:basedOn w:val="a0"/>
    <w:link w:val="aa"/>
    <w:uiPriority w:val="99"/>
  </w:style>
  <w:style w:type="paragraph" w:styleId="ac">
    <w:name w:val="footer"/>
    <w:basedOn w:val="a"/>
    <w:link w:val="ad"/>
    <w:uiPriority w:val="99"/>
    <w:unhideWhenUsed/>
    <w:pPr>
      <w:tabs>
        <w:tab w:val="center" w:pos="7143"/>
        <w:tab w:val="right" w:pos="14287"/>
      </w:tabs>
      <w:spacing w:after="0" w:line="240" w:lineRule="auto"/>
    </w:pPr>
  </w:style>
  <w:style w:type="character" w:customStyle="1" w:styleId="FooterChar">
    <w:name w:val="Footer Char"/>
    <w:basedOn w:val="a0"/>
    <w:uiPriority w:val="99"/>
  </w:style>
  <w:style w:type="character" w:customStyle="1" w:styleId="ad">
    <w:name w:val="Нижний колонтитул Знак"/>
    <w:link w:val="ac"/>
    <w:uiPriority w:val="99"/>
  </w:style>
  <w:style w:type="table" w:customStyle="1" w:styleId="TableGridLight">
    <w:name w:val="Table Grid Light"/>
    <w:basedOn w:val="a1"/>
    <w:uiPriority w:val="59"/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</w:style>
  <w:style w:type="table" w:customStyle="1" w:styleId="11">
    <w:name w:val="Таблица простая 11"/>
    <w:basedOn w:val="a1"/>
    <w:uiPriority w:val="59"/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210">
    <w:name w:val="Таблица простая 21"/>
    <w:basedOn w:val="a1"/>
    <w:uiPriority w:val="59"/>
    <w:tblPr>
      <w:tblBorders>
        <w:top w:val="single" w:sz="4" w:space="0" w:color="000000" w:themeColor="text1"/>
        <w:left w:val="none" w:sz="4" w:space="0" w:color="000000" w:themeColor="text1"/>
        <w:bottom w:val="single" w:sz="4" w:space="0" w:color="000000" w:themeColor="text1"/>
        <w:right w:val="none" w:sz="4" w:space="0" w:color="000000" w:themeColor="text1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2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31">
    <w:name w:val="Таблица простая 31"/>
    <w:basedOn w:val="a1"/>
    <w:uiPriority w:val="99"/>
    <w:tblPr>
      <w:tblStyleRowBandSize w:val="1"/>
      <w:tblStyleColBandSize w:val="1"/>
    </w:tblPr>
    <w:tblStylePr w:type="firstRow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04040"/>
          <w:right w:val="none" w:sz="4" w:space="0" w:color="000000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0404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41">
    <w:name w:val="Таблица простая 41"/>
    <w:basedOn w:val="a1"/>
    <w:uiPriority w:val="99"/>
    <w:tblPr>
      <w:tblStyleRowBandSize w:val="1"/>
      <w:tblStyleColBandSize w:val="1"/>
    </w:tbl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51">
    <w:name w:val="Таблица простая 51"/>
    <w:basedOn w:val="a1"/>
    <w:uiPriority w:val="99"/>
    <w:tblPr>
      <w:tblStyleRowBandSize w:val="1"/>
      <w:tblStyleColBandSize w:val="1"/>
    </w:tblPr>
    <w:tblStylePr w:type="firstRow">
      <w:rPr>
        <w:i/>
        <w:color w:val="404040"/>
      </w:rPr>
      <w:tblPr/>
      <w:tcPr>
        <w:tcBorders>
          <w:left w:val="none" w:sz="4" w:space="0" w:color="000000"/>
          <w:bottom w:val="single" w:sz="4" w:space="0" w:color="404040"/>
          <w:right w:val="none" w:sz="4" w:space="0" w:color="000000"/>
        </w:tcBorders>
        <w:shd w:val="clear" w:color="FFFFFF" w:fill="auto"/>
      </w:tcPr>
    </w:tblStylePr>
    <w:tblStylePr w:type="lastRow">
      <w:rPr>
        <w:i/>
        <w:color w:val="404040"/>
      </w:rPr>
      <w:tblPr/>
      <w:tcPr>
        <w:tcBorders>
          <w:top w:val="single" w:sz="4" w:space="0" w:color="404040"/>
          <w:left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sz="4" w:space="0" w:color="40404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left w:val="single" w:sz="4" w:space="0" w:color="40404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-11">
    <w:name w:val="Таблица-сетка 1 светлая1"/>
    <w:basedOn w:val="a1"/>
    <w:uiPriority w:val="99"/>
    <w:tblPr>
      <w:tblStyleRowBandSize w:val="1"/>
      <w:tblStyleColBandSize w:val="1"/>
      <w:tblBorders>
        <w:top w:val="single" w:sz="4" w:space="0" w:color="989898" w:themeColor="text1" w:themeTint="67"/>
        <w:left w:val="single" w:sz="4" w:space="0" w:color="989898" w:themeColor="text1" w:themeTint="67"/>
        <w:bottom w:val="single" w:sz="4" w:space="0" w:color="989898" w:themeColor="text1" w:themeTint="67"/>
        <w:right w:val="single" w:sz="4" w:space="0" w:color="989898" w:themeColor="text1" w:themeTint="67"/>
        <w:insideH w:val="single" w:sz="4" w:space="0" w:color="989898" w:themeColor="text1" w:themeTint="67"/>
        <w:insideV w:val="single" w:sz="4" w:space="0" w:color="989898" w:themeColor="tex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6A6A6A" w:themeColor="tex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89898" w:themeColor="text1" w:themeTint="67"/>
          <w:left w:val="single" w:sz="4" w:space="0" w:color="989898" w:themeColor="text1" w:themeTint="67"/>
          <w:bottom w:val="single" w:sz="4" w:space="0" w:color="989898" w:themeColor="text1" w:themeTint="67"/>
          <w:right w:val="single" w:sz="4" w:space="0" w:color="989898" w:themeColor="text1" w:themeTint="67"/>
        </w:tcBorders>
      </w:tcPr>
    </w:tblStylePr>
  </w:style>
  <w:style w:type="table" w:customStyle="1" w:styleId="GridTable1Light-Accent1">
    <w:name w:val="Grid Table 1 Light - Accent 1"/>
    <w:basedOn w:val="a1"/>
    <w:uiPriority w:val="99"/>
    <w:tblPr>
      <w:tblStyleRowBandSize w:val="1"/>
      <w:tblStyleColBandSize w:val="1"/>
      <w:tblBorders>
        <w:top w:val="single" w:sz="4" w:space="0" w:color="BCD6EE" w:themeColor="accent1" w:themeTint="67"/>
        <w:left w:val="single" w:sz="4" w:space="0" w:color="BCD6EE" w:themeColor="accent1" w:themeTint="67"/>
        <w:bottom w:val="single" w:sz="4" w:space="0" w:color="BCD6EE" w:themeColor="accent1" w:themeTint="67"/>
        <w:right w:val="single" w:sz="4" w:space="0" w:color="BCD6EE" w:themeColor="accent1" w:themeTint="67"/>
        <w:insideH w:val="single" w:sz="4" w:space="0" w:color="BCD6EE" w:themeColor="accent1" w:themeTint="67"/>
        <w:insideV w:val="single" w:sz="4" w:space="0" w:color="BCD6EE" w:themeColor="accen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EC4E6" w:themeColor="accen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CD6EE" w:themeColor="accent1" w:themeTint="67"/>
          <w:left w:val="single" w:sz="4" w:space="0" w:color="BCD6EE" w:themeColor="accent1" w:themeTint="67"/>
          <w:bottom w:val="single" w:sz="4" w:space="0" w:color="BCD6EE" w:themeColor="accent1" w:themeTint="67"/>
          <w:right w:val="single" w:sz="4" w:space="0" w:color="BCD6EE" w:themeColor="accent1" w:themeTint="67"/>
        </w:tcBorders>
      </w:tcPr>
    </w:tblStylePr>
  </w:style>
  <w:style w:type="table" w:customStyle="1" w:styleId="GridTable1Light-Accent2">
    <w:name w:val="Grid Table 1 Light - Accent 2"/>
    <w:basedOn w:val="a1"/>
    <w:uiPriority w:val="99"/>
    <w:tblPr>
      <w:tblStyleRowBandSize w:val="1"/>
      <w:tblStyleColBandSize w:val="1"/>
      <w:tblBorders>
        <w:top w:val="single" w:sz="4" w:space="0" w:color="F7CAAB" w:themeColor="accent2" w:themeTint="67"/>
        <w:left w:val="single" w:sz="4" w:space="0" w:color="F7CAAB" w:themeColor="accent2" w:themeTint="67"/>
        <w:bottom w:val="single" w:sz="4" w:space="0" w:color="F7CAAB" w:themeColor="accent2" w:themeTint="67"/>
        <w:right w:val="single" w:sz="4" w:space="0" w:color="F7CAAB" w:themeColor="accent2" w:themeTint="67"/>
        <w:insideH w:val="single" w:sz="4" w:space="0" w:color="F7CAAB" w:themeColor="accent2" w:themeTint="67"/>
        <w:insideV w:val="single" w:sz="4" w:space="0" w:color="F7CAAB" w:themeColor="accent2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F4B286" w:themeColor="accent2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7CAAB" w:themeColor="accent2" w:themeTint="67"/>
          <w:left w:val="single" w:sz="4" w:space="0" w:color="F7CAAB" w:themeColor="accent2" w:themeTint="67"/>
          <w:bottom w:val="single" w:sz="4" w:space="0" w:color="F7CAAB" w:themeColor="accent2" w:themeTint="67"/>
          <w:right w:val="single" w:sz="4" w:space="0" w:color="F7CAAB" w:themeColor="accent2" w:themeTint="67"/>
        </w:tcBorders>
      </w:tcPr>
    </w:tblStylePr>
  </w:style>
  <w:style w:type="table" w:customStyle="1" w:styleId="GridTable1Light-Accent3">
    <w:name w:val="Grid Table 1 Light - Accent 3"/>
    <w:basedOn w:val="a1"/>
    <w:uiPriority w:val="99"/>
    <w:tblPr>
      <w:tblStyleRowBandSize w:val="1"/>
      <w:tblStyleColBandSize w:val="1"/>
      <w:tblBorders>
        <w:top w:val="single" w:sz="4" w:space="0" w:color="DADADA" w:themeColor="accent3" w:themeTint="67"/>
        <w:left w:val="single" w:sz="4" w:space="0" w:color="DADADA" w:themeColor="accent3" w:themeTint="67"/>
        <w:bottom w:val="single" w:sz="4" w:space="0" w:color="DADADA" w:themeColor="accent3" w:themeTint="67"/>
        <w:right w:val="single" w:sz="4" w:space="0" w:color="DADADA" w:themeColor="accent3" w:themeTint="67"/>
        <w:insideH w:val="single" w:sz="4" w:space="0" w:color="DADADA" w:themeColor="accent3" w:themeTint="67"/>
        <w:insideV w:val="single" w:sz="4" w:space="0" w:color="DADADA" w:themeColor="accent3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CACACA" w:themeColor="accent3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ADADA" w:themeColor="accent3" w:themeTint="67"/>
          <w:left w:val="single" w:sz="4" w:space="0" w:color="DADADA" w:themeColor="accent3" w:themeTint="67"/>
          <w:bottom w:val="single" w:sz="4" w:space="0" w:color="DADADA" w:themeColor="accent3" w:themeTint="67"/>
          <w:right w:val="single" w:sz="4" w:space="0" w:color="DADADA" w:themeColor="accent3" w:themeTint="67"/>
        </w:tcBorders>
      </w:tcPr>
    </w:tblStylePr>
  </w:style>
  <w:style w:type="table" w:customStyle="1" w:styleId="GridTable1Light-Accent4">
    <w:name w:val="Grid Table 1 Light - Accent 4"/>
    <w:basedOn w:val="a1"/>
    <w:uiPriority w:val="99"/>
    <w:tblPr>
      <w:tblStyleRowBandSize w:val="1"/>
      <w:tblStyleColBandSize w:val="1"/>
      <w:tblBorders>
        <w:top w:val="single" w:sz="4" w:space="0" w:color="FFE598" w:themeColor="accent4" w:themeTint="67"/>
        <w:left w:val="single" w:sz="4" w:space="0" w:color="FFE598" w:themeColor="accent4" w:themeTint="67"/>
        <w:bottom w:val="single" w:sz="4" w:space="0" w:color="FFE598" w:themeColor="accent4" w:themeTint="67"/>
        <w:right w:val="single" w:sz="4" w:space="0" w:color="FFE598" w:themeColor="accent4" w:themeTint="67"/>
        <w:insideH w:val="single" w:sz="4" w:space="0" w:color="FFE598" w:themeColor="accent4" w:themeTint="67"/>
        <w:insideV w:val="single" w:sz="4" w:space="0" w:color="FFE598" w:themeColor="accent4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FFDA6A" w:themeColor="accent4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E598" w:themeColor="accent4" w:themeTint="67"/>
          <w:left w:val="single" w:sz="4" w:space="0" w:color="FFE598" w:themeColor="accent4" w:themeTint="67"/>
          <w:bottom w:val="single" w:sz="4" w:space="0" w:color="FFE598" w:themeColor="accent4" w:themeTint="67"/>
          <w:right w:val="single" w:sz="4" w:space="0" w:color="FFE598" w:themeColor="accent4" w:themeTint="67"/>
        </w:tcBorders>
      </w:tcPr>
    </w:tblStylePr>
  </w:style>
  <w:style w:type="table" w:customStyle="1" w:styleId="GridTable1Light-Accent5">
    <w:name w:val="Grid Table 1 Light - Accent 5"/>
    <w:basedOn w:val="a1"/>
    <w:uiPriority w:val="99"/>
    <w:tblPr>
      <w:tblStyleRowBandSize w:val="1"/>
      <w:tblStyleColBandSize w:val="1"/>
      <w:tblBorders>
        <w:top w:val="single" w:sz="4" w:space="0" w:color="B3C5E7" w:themeColor="accent5" w:themeTint="67"/>
        <w:left w:val="single" w:sz="4" w:space="0" w:color="B3C5E7" w:themeColor="accent5" w:themeTint="67"/>
        <w:bottom w:val="single" w:sz="4" w:space="0" w:color="B3C5E7" w:themeColor="accent5" w:themeTint="67"/>
        <w:right w:val="single" w:sz="4" w:space="0" w:color="B3C5E7" w:themeColor="accent5" w:themeTint="67"/>
        <w:insideH w:val="single" w:sz="4" w:space="0" w:color="B3C5E7" w:themeColor="accent5" w:themeTint="67"/>
        <w:insideV w:val="single" w:sz="4" w:space="0" w:color="B3C5E7" w:themeColor="accent5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1ACDC" w:themeColor="accent5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3C5E7" w:themeColor="accent5" w:themeTint="67"/>
          <w:left w:val="single" w:sz="4" w:space="0" w:color="B3C5E7" w:themeColor="accent5" w:themeTint="67"/>
          <w:bottom w:val="single" w:sz="4" w:space="0" w:color="B3C5E7" w:themeColor="accent5" w:themeTint="67"/>
          <w:right w:val="single" w:sz="4" w:space="0" w:color="B3C5E7" w:themeColor="accent5" w:themeTint="67"/>
        </w:tcBorders>
      </w:tcPr>
    </w:tblStylePr>
  </w:style>
  <w:style w:type="table" w:customStyle="1" w:styleId="GridTable1Light-Accent6">
    <w:name w:val="Grid Table 1 Light - Accent 6"/>
    <w:basedOn w:val="a1"/>
    <w:uiPriority w:val="99"/>
    <w:tblPr>
      <w:tblStyleRowBandSize w:val="1"/>
      <w:tblStyleColBandSize w:val="1"/>
      <w:tblBorders>
        <w:top w:val="single" w:sz="4" w:space="0" w:color="C4DFB2" w:themeColor="accent6" w:themeTint="67"/>
        <w:left w:val="single" w:sz="4" w:space="0" w:color="C4DFB2" w:themeColor="accent6" w:themeTint="67"/>
        <w:bottom w:val="single" w:sz="4" w:space="0" w:color="C4DFB2" w:themeColor="accent6" w:themeTint="67"/>
        <w:right w:val="single" w:sz="4" w:space="0" w:color="C4DFB2" w:themeColor="accent6" w:themeTint="67"/>
        <w:insideH w:val="single" w:sz="4" w:space="0" w:color="C4DFB2" w:themeColor="accent6" w:themeTint="67"/>
        <w:insideV w:val="single" w:sz="4" w:space="0" w:color="C4DFB2" w:themeColor="accent6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AAD190" w:themeColor="accent6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4DFB2" w:themeColor="accent6" w:themeTint="67"/>
          <w:left w:val="single" w:sz="4" w:space="0" w:color="C4DFB2" w:themeColor="accent6" w:themeTint="67"/>
          <w:bottom w:val="single" w:sz="4" w:space="0" w:color="C4DFB2" w:themeColor="accent6" w:themeTint="67"/>
          <w:right w:val="single" w:sz="4" w:space="0" w:color="C4DFB2" w:themeColor="accent6" w:themeTint="67"/>
        </w:tcBorders>
      </w:tcPr>
    </w:tblStylePr>
  </w:style>
  <w:style w:type="table" w:customStyle="1" w:styleId="-21">
    <w:name w:val="Таблица-сетка 21"/>
    <w:basedOn w:val="a1"/>
    <w:uiPriority w:val="99"/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A6A6A" w:themeColor="text1" w:themeTint="9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A6A6A" w:themeColor="text1" w:themeTint="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2-Accent1">
    <w:name w:val="Grid Table 2 - Accent 1"/>
    <w:basedOn w:val="a1"/>
    <w:uiPriority w:val="99"/>
    <w:tblPr>
      <w:tblStyleRowBandSize w:val="1"/>
      <w:tblStyleColBandSize w:val="1"/>
      <w:tblBorders>
        <w:bottom w:val="single" w:sz="4" w:space="0" w:color="68A2D8" w:themeColor="accent1" w:themeTint="EA"/>
        <w:insideH w:val="single" w:sz="4" w:space="0" w:color="68A2D8" w:themeColor="accent1" w:themeTint="EA"/>
        <w:insideV w:val="single" w:sz="4" w:space="0" w:color="68A2D8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8A2D8" w:themeColor="accent1" w:themeTint="E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8A2D8" w:themeColor="accent1" w:themeTint="E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DEAF6" w:themeColor="accent1" w:themeTint="34" w:fill="DDEAF6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DEAF6" w:themeColor="accent1" w:themeTint="34" w:fill="DDEAF6" w:themeFill="accent1" w:themeFillTint="34"/>
      </w:tcPr>
    </w:tblStylePr>
  </w:style>
  <w:style w:type="table" w:customStyle="1" w:styleId="GridTable2-Accent2">
    <w:name w:val="Grid Table 2 - Accent 2"/>
    <w:basedOn w:val="a1"/>
    <w:uiPriority w:val="99"/>
    <w:tblPr>
      <w:tblStyleRowBandSize w:val="1"/>
      <w:tblStyleColBandSize w:val="1"/>
      <w:tblBorders>
        <w:bottom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4B184" w:themeColor="accent2" w:themeTint="97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4B184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GridTable2-Accent3">
    <w:name w:val="Grid Table 2 - Accent 3"/>
    <w:basedOn w:val="a1"/>
    <w:uiPriority w:val="99"/>
    <w:tblPr>
      <w:tblStyleRowBandSize w:val="1"/>
      <w:tblStyleColBandSize w:val="1"/>
      <w:tblBorders>
        <w:bottom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A5A5A5" w:themeColor="accent3" w:themeTint="FE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GridTable2-Accent4">
    <w:name w:val="Grid Table 2 - Accent 4"/>
    <w:basedOn w:val="a1"/>
    <w:uiPriority w:val="99"/>
    <w:tblPr>
      <w:tblStyleRowBandSize w:val="1"/>
      <w:tblStyleColBandSize w:val="1"/>
      <w:tblBorders>
        <w:bottom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FD865" w:themeColor="accent4" w:themeTint="9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FD865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GridTable2-Accent5">
    <w:name w:val="Grid Table 2 - Accent 5"/>
    <w:basedOn w:val="a1"/>
    <w:uiPriority w:val="99"/>
    <w:tblPr>
      <w:tblStyleRowBandSize w:val="1"/>
      <w:tblStyleColBandSize w:val="1"/>
      <w:tblBorders>
        <w:bottom w:val="single" w:sz="4" w:space="0" w:color="4472C4" w:themeColor="accent5"/>
        <w:insideH w:val="single" w:sz="4" w:space="0" w:color="4472C4" w:themeColor="accent5"/>
        <w:insideV w:val="single" w:sz="4" w:space="0" w:color="4472C4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4472C4" w:themeColor="accent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4472C4" w:themeColor="accent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</w:style>
  <w:style w:type="table" w:customStyle="1" w:styleId="GridTable2-Accent6">
    <w:name w:val="Grid Table 2 - Accent 6"/>
    <w:basedOn w:val="a1"/>
    <w:uiPriority w:val="99"/>
    <w:tblPr>
      <w:tblStyleRowBandSize w:val="1"/>
      <w:tblStyleColBandSize w:val="1"/>
      <w:tblBorders>
        <w:bottom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70AD47" w:themeColor="accent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-31">
    <w:name w:val="Таблица-сетка 31"/>
    <w:basedOn w:val="a1"/>
    <w:uiPriority w:val="99"/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3-Accent1">
    <w:name w:val="Grid Table 3 - Accent 1"/>
    <w:basedOn w:val="a1"/>
    <w:uiPriority w:val="99"/>
    <w:tblPr>
      <w:tblStyleRowBandSize w:val="1"/>
      <w:tblStyleColBandSize w:val="1"/>
      <w:tblBorders>
        <w:bottom w:val="single" w:sz="4" w:space="0" w:color="68A2D8" w:themeColor="accent1" w:themeTint="EA"/>
        <w:insideH w:val="single" w:sz="4" w:space="0" w:color="68A2D8" w:themeColor="accent1" w:themeTint="EA"/>
        <w:insideV w:val="single" w:sz="4" w:space="0" w:color="68A2D8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DEAF6" w:themeColor="accent1" w:themeTint="34" w:fill="DDEAF6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DEAF6" w:themeColor="accent1" w:themeTint="34" w:fill="DDEAF6" w:themeFill="accent1" w:themeFillTint="34"/>
      </w:tcPr>
    </w:tblStylePr>
  </w:style>
  <w:style w:type="table" w:customStyle="1" w:styleId="GridTable3-Accent2">
    <w:name w:val="Grid Table 3 - Accent 2"/>
    <w:basedOn w:val="a1"/>
    <w:uiPriority w:val="99"/>
    <w:tblPr>
      <w:tblStyleRowBandSize w:val="1"/>
      <w:tblStyleColBandSize w:val="1"/>
      <w:tblBorders>
        <w:bottom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GridTable3-Accent3">
    <w:name w:val="Grid Table 3 - Accent 3"/>
    <w:basedOn w:val="a1"/>
    <w:uiPriority w:val="99"/>
    <w:tblPr>
      <w:tblStyleRowBandSize w:val="1"/>
      <w:tblStyleColBandSize w:val="1"/>
      <w:tblBorders>
        <w:bottom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GridTable3-Accent4">
    <w:name w:val="Grid Table 3 - Accent 4"/>
    <w:basedOn w:val="a1"/>
    <w:uiPriority w:val="99"/>
    <w:tblPr>
      <w:tblStyleRowBandSize w:val="1"/>
      <w:tblStyleColBandSize w:val="1"/>
      <w:tblBorders>
        <w:bottom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GridTable3-Accent5">
    <w:name w:val="Grid Table 3 - Accent 5"/>
    <w:basedOn w:val="a1"/>
    <w:uiPriority w:val="99"/>
    <w:tblPr>
      <w:tblStyleRowBandSize w:val="1"/>
      <w:tblStyleColBandSize w:val="1"/>
      <w:tblBorders>
        <w:bottom w:val="single" w:sz="4" w:space="0" w:color="4472C4" w:themeColor="accent5"/>
        <w:insideH w:val="single" w:sz="4" w:space="0" w:color="4472C4" w:themeColor="accent5"/>
        <w:insideV w:val="single" w:sz="4" w:space="0" w:color="4472C4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</w:style>
  <w:style w:type="table" w:customStyle="1" w:styleId="GridTable3-Accent6">
    <w:name w:val="Grid Table 3 - Accent 6"/>
    <w:basedOn w:val="a1"/>
    <w:uiPriority w:val="99"/>
    <w:tblPr>
      <w:tblStyleRowBandSize w:val="1"/>
      <w:tblStyleColBandSize w:val="1"/>
      <w:tblBorders>
        <w:bottom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-41">
    <w:name w:val="Таблица-сетка 41"/>
    <w:basedOn w:val="a1"/>
    <w:uiPriority w:val="59"/>
    <w:tblPr>
      <w:tblStyleRowBandSize w:val="1"/>
      <w:tblStyleColBandSize w:val="1"/>
      <w:tblBorders>
        <w:top w:val="single" w:sz="4" w:space="0" w:color="6F6F6F" w:themeColor="text1" w:themeTint="90"/>
        <w:left w:val="single" w:sz="4" w:space="0" w:color="6F6F6F" w:themeColor="text1" w:themeTint="90"/>
        <w:bottom w:val="single" w:sz="4" w:space="0" w:color="6F6F6F" w:themeColor="text1" w:themeTint="90"/>
        <w:right w:val="single" w:sz="4" w:space="0" w:color="6F6F6F" w:themeColor="text1" w:themeTint="90"/>
        <w:insideH w:val="single" w:sz="4" w:space="0" w:color="6F6F6F" w:themeColor="text1" w:themeTint="90"/>
        <w:insideV w:val="single" w:sz="4" w:space="0" w:color="6F6F6F" w:themeColor="tex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</w:tcBorders>
        <w:shd w:val="clear" w:color="000000" w:themeColor="text1" w:fill="000000" w:themeFill="text1"/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4-Accent1">
    <w:name w:val="Grid Table 4 - Accent 1"/>
    <w:basedOn w:val="a1"/>
    <w:uiPriority w:val="59"/>
    <w:tblPr>
      <w:tblStyleRowBandSize w:val="1"/>
      <w:tblStyleColBandSize w:val="1"/>
      <w:tblBorders>
        <w:top w:val="single" w:sz="4" w:space="0" w:color="A2C6E7" w:themeColor="accent1" w:themeTint="90"/>
        <w:left w:val="single" w:sz="4" w:space="0" w:color="A2C6E7" w:themeColor="accent1" w:themeTint="90"/>
        <w:bottom w:val="single" w:sz="4" w:space="0" w:color="A2C6E7" w:themeColor="accent1" w:themeTint="90"/>
        <w:right w:val="single" w:sz="4" w:space="0" w:color="A2C6E7" w:themeColor="accent1" w:themeTint="90"/>
        <w:insideH w:val="single" w:sz="4" w:space="0" w:color="A2C6E7" w:themeColor="accent1" w:themeTint="90"/>
        <w:insideV w:val="single" w:sz="4" w:space="0" w:color="A2C6E7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68A2D8" w:themeColor="accent1" w:themeTint="EA"/>
          <w:left w:val="single" w:sz="4" w:space="0" w:color="68A2D8" w:themeColor="accent1" w:themeTint="EA"/>
          <w:bottom w:val="single" w:sz="4" w:space="0" w:color="68A2D8" w:themeColor="accent1" w:themeTint="EA"/>
          <w:right w:val="single" w:sz="4" w:space="0" w:color="68A2D8" w:themeColor="accent1" w:themeTint="EA"/>
        </w:tcBorders>
        <w:shd w:val="clear" w:color="68A2D8" w:themeColor="accent1" w:themeTint="EA" w:fill="68A2D8" w:themeFill="accent1" w:themeFillTint="EA"/>
      </w:tcPr>
    </w:tblStylePr>
    <w:tblStylePr w:type="lastRow">
      <w:rPr>
        <w:b/>
        <w:color w:val="404040"/>
      </w:rPr>
      <w:tblPr/>
      <w:tcPr>
        <w:tcBorders>
          <w:top w:val="single" w:sz="4" w:space="0" w:color="68A2D8" w:themeColor="accent1" w:themeTint="E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EEBF6" w:themeColor="accent1" w:themeTint="32" w:fill="DEEBF6" w:themeFill="accent1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EEBF6" w:themeColor="accent1" w:themeTint="32" w:fill="DEEBF6" w:themeFill="accent1" w:themeFillTint="32"/>
      </w:tcPr>
    </w:tblStylePr>
  </w:style>
  <w:style w:type="table" w:customStyle="1" w:styleId="GridTable4-Accent2">
    <w:name w:val="Grid Table 4 - Accent 2"/>
    <w:basedOn w:val="a1"/>
    <w:uiPriority w:val="59"/>
    <w:tblPr>
      <w:tblStyleRowBandSize w:val="1"/>
      <w:tblStyleColBandSize w:val="1"/>
      <w:tblBorders>
        <w:top w:val="single" w:sz="4" w:space="0" w:color="F4B58A" w:themeColor="accent2" w:themeTint="90"/>
        <w:left w:val="single" w:sz="4" w:space="0" w:color="F4B58A" w:themeColor="accent2" w:themeTint="90"/>
        <w:bottom w:val="single" w:sz="4" w:space="0" w:color="F4B58A" w:themeColor="accent2" w:themeTint="90"/>
        <w:right w:val="single" w:sz="4" w:space="0" w:color="F4B58A" w:themeColor="accent2" w:themeTint="90"/>
        <w:insideH w:val="single" w:sz="4" w:space="0" w:color="F4B58A" w:themeColor="accent2" w:themeTint="90"/>
        <w:insideV w:val="single" w:sz="4" w:space="0" w:color="F4B58A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4B184" w:themeColor="accent2" w:themeTint="97"/>
          <w:left w:val="single" w:sz="4" w:space="0" w:color="F4B184" w:themeColor="accent2" w:themeTint="97"/>
          <w:bottom w:val="single" w:sz="4" w:space="0" w:color="F4B184" w:themeColor="accent2" w:themeTint="97"/>
          <w:right w:val="single" w:sz="4" w:space="0" w:color="F4B184" w:themeColor="accent2" w:themeTint="97"/>
        </w:tcBorders>
        <w:shd w:val="clear" w:color="F4B184" w:themeColor="accent2" w:themeTint="97" w:fill="F4B184" w:themeFill="accent2" w:themeFillTint="97"/>
      </w:tcPr>
    </w:tblStylePr>
    <w:tblStylePr w:type="lastRow">
      <w:rPr>
        <w:b/>
        <w:color w:val="404040"/>
      </w:rPr>
      <w:tblPr/>
      <w:tcPr>
        <w:tcBorders>
          <w:top w:val="single" w:sz="4" w:space="0" w:color="F4B184" w:themeColor="accent2" w:themeTint="97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GridTable4-Accent3">
    <w:name w:val="Grid Table 4 - Accent 3"/>
    <w:basedOn w:val="a1"/>
    <w:uiPriority w:val="59"/>
    <w:tblPr>
      <w:tblStyleRowBandSize w:val="1"/>
      <w:tblStyleColBandSize w:val="1"/>
      <w:tblBorders>
        <w:top w:val="single" w:sz="4" w:space="0" w:color="CCCCCC" w:themeColor="accent3" w:themeTint="90"/>
        <w:left w:val="single" w:sz="4" w:space="0" w:color="CCCCCC" w:themeColor="accent3" w:themeTint="90"/>
        <w:bottom w:val="single" w:sz="4" w:space="0" w:color="CCCCCC" w:themeColor="accent3" w:themeTint="90"/>
        <w:right w:val="single" w:sz="4" w:space="0" w:color="CCCCCC" w:themeColor="accent3" w:themeTint="90"/>
        <w:insideH w:val="single" w:sz="4" w:space="0" w:color="CCCCCC" w:themeColor="accent3" w:themeTint="90"/>
        <w:insideV w:val="single" w:sz="4" w:space="0" w:color="CCCCCC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A5A5A5" w:themeColor="accent3" w:themeTint="FE"/>
          <w:left w:val="single" w:sz="4" w:space="0" w:color="A5A5A5" w:themeColor="accent3" w:themeTint="FE"/>
          <w:bottom w:val="single" w:sz="4" w:space="0" w:color="A5A5A5" w:themeColor="accent3" w:themeTint="FE"/>
          <w:right w:val="single" w:sz="4" w:space="0" w:color="A5A5A5" w:themeColor="accent3" w:themeTint="FE"/>
        </w:tcBorders>
        <w:shd w:val="clear" w:color="A5A5A5" w:themeColor="accent3" w:themeTint="FE" w:fill="A5A5A5" w:themeFill="accent3" w:themeFillTint="FE"/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 w:themeTint="FE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GridTable4-Accent4">
    <w:name w:val="Grid Table 4 - Accent 4"/>
    <w:basedOn w:val="a1"/>
    <w:uiPriority w:val="59"/>
    <w:tblPr>
      <w:tblStyleRowBandSize w:val="1"/>
      <w:tblStyleColBandSize w:val="1"/>
      <w:tblBorders>
        <w:top w:val="single" w:sz="4" w:space="0" w:color="FFDB6F" w:themeColor="accent4" w:themeTint="90"/>
        <w:left w:val="single" w:sz="4" w:space="0" w:color="FFDB6F" w:themeColor="accent4" w:themeTint="90"/>
        <w:bottom w:val="single" w:sz="4" w:space="0" w:color="FFDB6F" w:themeColor="accent4" w:themeTint="90"/>
        <w:right w:val="single" w:sz="4" w:space="0" w:color="FFDB6F" w:themeColor="accent4" w:themeTint="90"/>
        <w:insideH w:val="single" w:sz="4" w:space="0" w:color="FFDB6F" w:themeColor="accent4" w:themeTint="90"/>
        <w:insideV w:val="single" w:sz="4" w:space="0" w:color="FFDB6F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D865" w:themeColor="accent4" w:themeTint="9A"/>
          <w:left w:val="single" w:sz="4" w:space="0" w:color="FFD865" w:themeColor="accent4" w:themeTint="9A"/>
          <w:bottom w:val="single" w:sz="4" w:space="0" w:color="FFD865" w:themeColor="accent4" w:themeTint="9A"/>
          <w:right w:val="single" w:sz="4" w:space="0" w:color="FFD865" w:themeColor="accent4" w:themeTint="9A"/>
        </w:tcBorders>
        <w:shd w:val="clear" w:color="FFD865" w:themeColor="accent4" w:themeTint="9A" w:fill="FFD865" w:themeFill="accent4" w:themeFillTint="9A"/>
      </w:tcPr>
    </w:tblStylePr>
    <w:tblStylePr w:type="lastRow">
      <w:rPr>
        <w:b/>
        <w:color w:val="404040"/>
      </w:rPr>
      <w:tblPr/>
      <w:tcPr>
        <w:tcBorders>
          <w:top w:val="single" w:sz="4" w:space="0" w:color="FFD865" w:themeColor="accent4" w:themeTint="9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GridTable4-Accent5">
    <w:name w:val="Grid Table 4 - Accent 5"/>
    <w:basedOn w:val="a1"/>
    <w:uiPriority w:val="59"/>
    <w:tblPr>
      <w:tblStyleRowBandSize w:val="1"/>
      <w:tblStyleColBandSize w:val="1"/>
      <w:tblBorders>
        <w:top w:val="single" w:sz="4" w:space="0" w:color="95AFDD" w:themeColor="accent5" w:themeTint="90"/>
        <w:left w:val="single" w:sz="4" w:space="0" w:color="95AFDD" w:themeColor="accent5" w:themeTint="90"/>
        <w:bottom w:val="single" w:sz="4" w:space="0" w:color="95AFDD" w:themeColor="accent5" w:themeTint="90"/>
        <w:right w:val="single" w:sz="4" w:space="0" w:color="95AFDD" w:themeColor="accent5" w:themeTint="90"/>
        <w:insideH w:val="single" w:sz="4" w:space="0" w:color="95AFDD" w:themeColor="accent5" w:themeTint="90"/>
        <w:insideV w:val="single" w:sz="4" w:space="0" w:color="95AFDD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</w:tcBorders>
        <w:shd w:val="clear" w:color="4472C4" w:themeColor="accent5" w:fill="4472C4" w:themeFill="accent5"/>
      </w:tcPr>
    </w:tblStylePr>
    <w:tblStylePr w:type="lastRow">
      <w:rPr>
        <w:b/>
        <w:color w:val="404040"/>
      </w:rPr>
      <w:tblPr/>
      <w:tcPr>
        <w:tcBorders>
          <w:top w:val="single" w:sz="4" w:space="0" w:color="4472C4" w:themeColor="accent5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</w:style>
  <w:style w:type="table" w:customStyle="1" w:styleId="GridTable4-Accent6">
    <w:name w:val="Grid Table 4 - Accent 6"/>
    <w:basedOn w:val="a1"/>
    <w:uiPriority w:val="59"/>
    <w:tblPr>
      <w:tblStyleRowBandSize w:val="1"/>
      <w:tblStyleColBandSize w:val="1"/>
      <w:tblBorders>
        <w:top w:val="single" w:sz="4" w:space="0" w:color="ADD394" w:themeColor="accent6" w:themeTint="90"/>
        <w:left w:val="single" w:sz="4" w:space="0" w:color="ADD394" w:themeColor="accent6" w:themeTint="90"/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  <w:insideV w:val="single" w:sz="4" w:space="0" w:color="ADD394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70AD47" w:themeColor="accent6"/>
          <w:left w:val="single" w:sz="4" w:space="0" w:color="70AD47" w:themeColor="accent6"/>
          <w:bottom w:val="single" w:sz="4" w:space="0" w:color="70AD47" w:themeColor="accent6"/>
          <w:right w:val="single" w:sz="4" w:space="0" w:color="70AD47" w:themeColor="accent6"/>
        </w:tcBorders>
        <w:shd w:val="clear" w:color="70AD47" w:themeColor="accent6" w:fill="70AD47" w:themeFill="accent6"/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-51">
    <w:name w:val="Таблица-сетка 5 темная1"/>
    <w:basedOn w:val="a1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BFBFBF" w:themeColor="text1" w:themeTint="40" w:fill="BFBFBF" w:themeFill="text1" w:themeFillTint="40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000000" w:themeColor="text1" w:fill="000000" w:themeFill="tex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band1Vert">
      <w:tblPr/>
      <w:tcPr>
        <w:shd w:val="clear" w:color="8A8A8A" w:themeColor="text1" w:themeTint="75" w:fill="8A8A8A" w:themeFill="text1" w:themeFillTint="75"/>
      </w:tcPr>
    </w:tblStylePr>
    <w:tblStylePr w:type="band1Horz">
      <w:tblPr/>
      <w:tcPr>
        <w:shd w:val="clear" w:color="8A8A8A" w:themeColor="text1" w:themeTint="75" w:fill="8A8A8A" w:themeFill="text1" w:themeFillTint="75"/>
      </w:tcPr>
    </w:tblStylePr>
  </w:style>
  <w:style w:type="table" w:customStyle="1" w:styleId="GridTable5Dark-Accent1">
    <w:name w:val="Grid Table 5 Dark- Accent 1"/>
    <w:basedOn w:val="a1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DEAF6" w:themeColor="accent1" w:themeTint="34" w:fill="DDEAF6" w:themeFill="accent1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5B9BD5" w:themeColor="accent1" w:fill="5B9BD5" w:themeFill="accen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5B9BD5" w:themeColor="accent1" w:fill="5B9BD5" w:themeFill="accen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5B9BD5" w:themeColor="accent1" w:fill="5B9BD5" w:themeFill="accen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5B9BD5" w:themeColor="accent1" w:fill="5B9BD5" w:themeFill="accent1"/>
      </w:tcPr>
    </w:tblStylePr>
    <w:tblStylePr w:type="band1Vert">
      <w:tblPr/>
      <w:tcPr>
        <w:shd w:val="clear" w:color="B3D0EB" w:themeColor="accent1" w:themeTint="75" w:fill="B3D0EB" w:themeFill="accent1" w:themeFillTint="75"/>
      </w:tcPr>
    </w:tblStylePr>
    <w:tblStylePr w:type="band1Horz">
      <w:tblPr/>
      <w:tcPr>
        <w:shd w:val="clear" w:color="B3D0EB" w:themeColor="accent1" w:themeTint="75" w:fill="B3D0EB" w:themeFill="accent1" w:themeFillTint="75"/>
      </w:tcPr>
    </w:tblStylePr>
  </w:style>
  <w:style w:type="table" w:customStyle="1" w:styleId="GridTable5Dark-Accent2">
    <w:name w:val="Grid Table 5 Dark - Accent 2"/>
    <w:basedOn w:val="a1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BE5D6" w:themeColor="accent2" w:themeTint="32" w:fill="FBE5D6" w:themeFill="accent2" w:themeFillTint="32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ED7D31" w:themeColor="accent2" w:fill="ED7D31" w:themeFill="accent2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band1Vert">
      <w:tblPr/>
      <w:tcPr>
        <w:shd w:val="clear" w:color="F6C3A0" w:themeColor="accent2" w:themeTint="75" w:fill="F6C3A0" w:themeFill="accent2" w:themeFillTint="75"/>
      </w:tcPr>
    </w:tblStylePr>
    <w:tblStylePr w:type="band1Horz">
      <w:tblPr/>
      <w:tcPr>
        <w:shd w:val="clear" w:color="F6C3A0" w:themeColor="accent2" w:themeTint="75" w:fill="F6C3A0" w:themeFill="accent2" w:themeFillTint="75"/>
      </w:tcPr>
    </w:tblStylePr>
  </w:style>
  <w:style w:type="table" w:customStyle="1" w:styleId="GridTable5Dark-Accent3">
    <w:name w:val="Grid Table 5 Dark - Accent 3"/>
    <w:basedOn w:val="a1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CECEC" w:themeColor="accent3" w:themeTint="34" w:fill="ECECEC" w:themeFill="accent3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A5A5A5" w:themeColor="accent3" w:fill="A5A5A5" w:themeFill="accent3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band1Vert">
      <w:tblPr/>
      <w:tcPr>
        <w:shd w:val="clear" w:color="D5D5D5" w:themeColor="accent3" w:themeTint="75" w:fill="D5D5D5" w:themeFill="accent3" w:themeFillTint="75"/>
      </w:tcPr>
    </w:tblStylePr>
    <w:tblStylePr w:type="band1Horz">
      <w:tblPr/>
      <w:tcPr>
        <w:shd w:val="clear" w:color="D5D5D5" w:themeColor="accent3" w:themeTint="75" w:fill="D5D5D5" w:themeFill="accent3" w:themeFillTint="75"/>
      </w:tcPr>
    </w:tblStylePr>
  </w:style>
  <w:style w:type="table" w:customStyle="1" w:styleId="GridTable5Dark-Accent4">
    <w:name w:val="Grid Table 5 Dark- Accent 4"/>
    <w:basedOn w:val="a1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FF2CB" w:themeColor="accent4" w:themeTint="34" w:fill="FFF2CB" w:themeFill="accent4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FC000" w:themeColor="accent4" w:fill="FFC000" w:themeFill="accent4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band1Vert">
      <w:tblPr/>
      <w:tcPr>
        <w:shd w:val="clear" w:color="FFE28A" w:themeColor="accent4" w:themeTint="75" w:fill="FFE28A" w:themeFill="accent4" w:themeFillTint="75"/>
      </w:tcPr>
    </w:tblStylePr>
    <w:tblStylePr w:type="band1Horz">
      <w:tblPr/>
      <w:tcPr>
        <w:shd w:val="clear" w:color="FFE28A" w:themeColor="accent4" w:themeTint="75" w:fill="FFE28A" w:themeFill="accent4" w:themeFillTint="75"/>
      </w:tcPr>
    </w:tblStylePr>
  </w:style>
  <w:style w:type="table" w:customStyle="1" w:styleId="GridTable5Dark-Accent5">
    <w:name w:val="Grid Table 5 Dark - Accent 5"/>
    <w:basedOn w:val="a1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8E2F3" w:themeColor="accent5" w:themeTint="34" w:fill="D8E2F3" w:themeFill="accent5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472C4" w:themeColor="accent5" w:fill="4472C4" w:themeFill="accent5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472C4" w:themeColor="accent5" w:fill="4472C4" w:themeFill="accent5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472C4" w:themeColor="accent5" w:fill="4472C4" w:themeFill="accent5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472C4" w:themeColor="accent5" w:fill="4472C4" w:themeFill="accent5"/>
      </w:tcPr>
    </w:tblStylePr>
    <w:tblStylePr w:type="band1Vert">
      <w:tblPr/>
      <w:tcPr>
        <w:shd w:val="clear" w:color="A9BEE4" w:themeColor="accent5" w:themeTint="75" w:fill="A9BEE4" w:themeFill="accent5" w:themeFillTint="75"/>
      </w:tcPr>
    </w:tblStylePr>
    <w:tblStylePr w:type="band1Horz">
      <w:tblPr/>
      <w:tcPr>
        <w:shd w:val="clear" w:color="A9BEE4" w:themeColor="accent5" w:themeTint="75" w:fill="A9BEE4" w:themeFill="accent5" w:themeFillTint="75"/>
      </w:tcPr>
    </w:tblStylePr>
  </w:style>
  <w:style w:type="table" w:customStyle="1" w:styleId="GridTable5Dark-Accent6">
    <w:name w:val="Grid Table 5 Dark - Accent 6"/>
    <w:basedOn w:val="a1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1EFD8" w:themeColor="accent6" w:themeTint="34" w:fill="E1EFD8" w:themeFill="accent6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70AD47" w:themeColor="accent6" w:fill="70AD47" w:themeFill="accent6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band1Vert">
      <w:tblPr/>
      <w:tcPr>
        <w:shd w:val="clear" w:color="BCDBA8" w:themeColor="accent6" w:themeTint="75" w:fill="BCDBA8" w:themeFill="accent6" w:themeFillTint="75"/>
      </w:tcPr>
    </w:tblStylePr>
    <w:tblStylePr w:type="band1Horz">
      <w:tblPr/>
      <w:tcPr>
        <w:shd w:val="clear" w:color="BCDBA8" w:themeColor="accent6" w:themeTint="75" w:fill="BCDBA8" w:themeFill="accent6" w:themeFillTint="75"/>
      </w:tcPr>
    </w:tblStylePr>
  </w:style>
  <w:style w:type="table" w:customStyle="1" w:styleId="-61">
    <w:name w:val="Таблица-сетка 6 цветная1"/>
    <w:basedOn w:val="a1"/>
    <w:uiPriority w:val="99"/>
    <w:tblPr>
      <w:tblStyleRowBandSize w:val="1"/>
      <w:tblStyleColBandSize w:val="1"/>
      <w:tblBorders>
        <w:top w:val="single" w:sz="4" w:space="0" w:color="7F7F7F" w:themeColor="text1" w:themeTint="80"/>
        <w:left w:val="single" w:sz="4" w:space="0" w:color="7F7F7F" w:themeColor="text1" w:themeTint="80"/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b/>
        <w:color w:val="7F7F7F" w:themeColor="text1" w:themeTint="80" w:themeShade="95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b/>
        <w:color w:val="7F7F7F" w:themeColor="text1" w:themeTint="80" w:themeShade="95"/>
      </w:rPr>
    </w:tblStylePr>
    <w:tblStylePr w:type="firstCol">
      <w:rPr>
        <w:b/>
        <w:color w:val="7F7F7F" w:themeColor="text1" w:themeTint="80" w:themeShade="95"/>
      </w:rPr>
    </w:tblStylePr>
    <w:tblStylePr w:type="lastCol">
      <w:rPr>
        <w:b/>
        <w:color w:val="7F7F7F" w:themeColor="text1" w:themeTint="80" w:themeShade="95"/>
      </w:rPr>
    </w:tblStylePr>
    <w:tblStylePr w:type="band1Vert"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6Colorful-Accent1">
    <w:name w:val="Grid Table 6 Colorful - Accent 1"/>
    <w:basedOn w:val="a1"/>
    <w:uiPriority w:val="99"/>
    <w:tblPr>
      <w:tblStyleRowBandSize w:val="1"/>
      <w:tblStyleColBandSize w:val="1"/>
      <w:tblBorders>
        <w:top w:val="single" w:sz="4" w:space="0" w:color="ACCCEA" w:themeColor="accent1" w:themeTint="80"/>
        <w:left w:val="single" w:sz="4" w:space="0" w:color="ACCCEA" w:themeColor="accent1" w:themeTint="80"/>
        <w:bottom w:val="single" w:sz="4" w:space="0" w:color="ACCCEA" w:themeColor="accent1" w:themeTint="80"/>
        <w:right w:val="single" w:sz="4" w:space="0" w:color="ACCCEA" w:themeColor="accent1" w:themeTint="80"/>
        <w:insideH w:val="single" w:sz="4" w:space="0" w:color="ACCCEA" w:themeColor="accent1" w:themeTint="80"/>
        <w:insideV w:val="single" w:sz="4" w:space="0" w:color="ACCCEA" w:themeColor="accent1" w:themeTint="80"/>
      </w:tblBorders>
    </w:tblPr>
    <w:tblStylePr w:type="firstRow">
      <w:rPr>
        <w:b/>
        <w:color w:val="ACCCEA" w:themeColor="accent1" w:themeTint="80" w:themeShade="95"/>
      </w:rPr>
      <w:tblPr/>
      <w:tcPr>
        <w:tcBorders>
          <w:bottom w:val="single" w:sz="12" w:space="0" w:color="ACCCEA" w:themeColor="accent1" w:themeTint="80"/>
        </w:tcBorders>
      </w:tcPr>
    </w:tblStylePr>
    <w:tblStylePr w:type="lastRow">
      <w:rPr>
        <w:b/>
        <w:color w:val="ACCCEA" w:themeColor="accent1" w:themeTint="80" w:themeShade="95"/>
      </w:rPr>
    </w:tblStylePr>
    <w:tblStylePr w:type="firstCol">
      <w:rPr>
        <w:b/>
        <w:color w:val="ACCCEA" w:themeColor="accent1" w:themeTint="80" w:themeShade="95"/>
      </w:rPr>
    </w:tblStylePr>
    <w:tblStylePr w:type="lastCol">
      <w:rPr>
        <w:b/>
        <w:color w:val="ACCCEA" w:themeColor="accent1" w:themeTint="80" w:themeShade="95"/>
      </w:rPr>
    </w:tblStylePr>
    <w:tblStylePr w:type="band1Vert">
      <w:tblPr/>
      <w:tcPr>
        <w:shd w:val="clear" w:color="DDEAF6" w:themeColor="accent1" w:themeTint="34" w:fill="DDEAF6" w:themeFill="accent1" w:themeFillTint="34"/>
      </w:tcPr>
    </w:tblStylePr>
    <w:tblStylePr w:type="band1Horz">
      <w:rPr>
        <w:rFonts w:ascii="Arial" w:hAnsi="Arial"/>
        <w:color w:val="ACCCEA" w:themeColor="accent1" w:themeTint="80" w:themeShade="95"/>
        <w:sz w:val="22"/>
      </w:rPr>
      <w:tblPr/>
      <w:tcPr>
        <w:shd w:val="clear" w:color="DDEAF6" w:themeColor="accent1" w:themeTint="34" w:fill="DDEAF6" w:themeFill="accent1" w:themeFillTint="34"/>
      </w:tcPr>
    </w:tblStylePr>
    <w:tblStylePr w:type="band2Horz">
      <w:rPr>
        <w:rFonts w:ascii="Arial" w:hAnsi="Arial"/>
        <w:color w:val="ACCCEA" w:themeColor="accent1" w:themeTint="80" w:themeShade="95"/>
        <w:sz w:val="22"/>
      </w:rPr>
    </w:tblStylePr>
  </w:style>
  <w:style w:type="table" w:customStyle="1" w:styleId="GridTable6Colorful-Accent2">
    <w:name w:val="Grid Table 6 Colorful - Accent 2"/>
    <w:basedOn w:val="a1"/>
    <w:uiPriority w:val="99"/>
    <w:tblPr>
      <w:tblStyleRowBandSize w:val="1"/>
      <w:tblStyleColBandSize w:val="1"/>
      <w:tblBorders>
        <w:top w:val="single" w:sz="4" w:space="0" w:color="F4B184" w:themeColor="accent2" w:themeTint="97"/>
        <w:left w:val="single" w:sz="4" w:space="0" w:color="F4B184" w:themeColor="accent2" w:themeTint="97"/>
        <w:bottom w:val="single" w:sz="4" w:space="0" w:color="F4B184" w:themeColor="accent2" w:themeTint="97"/>
        <w:right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b/>
        <w:color w:val="F4B184" w:themeColor="accent2" w:themeTint="97" w:themeShade="95"/>
      </w:rPr>
      <w:tblPr/>
      <w:tcPr>
        <w:tcBorders>
          <w:bottom w:val="single" w:sz="12" w:space="0" w:color="F4B184" w:themeColor="accent2" w:themeTint="97"/>
        </w:tcBorders>
      </w:tcPr>
    </w:tblStylePr>
    <w:tblStylePr w:type="lastRow">
      <w:rPr>
        <w:b/>
        <w:color w:val="F4B184" w:themeColor="accent2" w:themeTint="97" w:themeShade="95"/>
      </w:rPr>
    </w:tblStylePr>
    <w:tblStylePr w:type="firstCol">
      <w:rPr>
        <w:b/>
        <w:color w:val="F4B184" w:themeColor="accent2" w:themeTint="97" w:themeShade="95"/>
      </w:rPr>
    </w:tblStylePr>
    <w:tblStylePr w:type="lastCol">
      <w:rPr>
        <w:b/>
        <w:color w:val="F4B184" w:themeColor="accent2" w:themeTint="97" w:themeShade="95"/>
      </w:rPr>
    </w:tblStylePr>
    <w:tblStylePr w:type="band1Vert"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GridTable6Colorful-Accent3">
    <w:name w:val="Grid Table 6 Colorful - Accent 3"/>
    <w:basedOn w:val="a1"/>
    <w:uiPriority w:val="99"/>
    <w:tblPr>
      <w:tblStyleRowBandSize w:val="1"/>
      <w:tblStyleColBandSize w:val="1"/>
      <w:tblBorders>
        <w:top w:val="single" w:sz="4" w:space="0" w:color="A5A5A5" w:themeColor="accent3" w:themeTint="FE"/>
        <w:left w:val="single" w:sz="4" w:space="0" w:color="A5A5A5" w:themeColor="accent3" w:themeTint="FE"/>
        <w:bottom w:val="single" w:sz="4" w:space="0" w:color="A5A5A5" w:themeColor="accent3" w:themeTint="FE"/>
        <w:right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b/>
        <w:color w:val="A5A5A5" w:themeColor="accent3" w:themeTint="FE" w:themeShade="95"/>
      </w:rPr>
      <w:tblPr/>
      <w:tcPr>
        <w:tcBorders>
          <w:bottom w:val="single" w:sz="12" w:space="0" w:color="A5A5A5" w:themeColor="accent3" w:themeTint="FE"/>
        </w:tcBorders>
      </w:tcPr>
    </w:tblStylePr>
    <w:tblStylePr w:type="lastRow">
      <w:rPr>
        <w:b/>
        <w:color w:val="A5A5A5" w:themeColor="accent3" w:themeTint="FE" w:themeShade="95"/>
      </w:rPr>
    </w:tblStylePr>
    <w:tblStylePr w:type="firstCol">
      <w:rPr>
        <w:b/>
        <w:color w:val="A5A5A5" w:themeColor="accent3" w:themeTint="FE" w:themeShade="95"/>
      </w:rPr>
    </w:tblStylePr>
    <w:tblStylePr w:type="lastCol">
      <w:rPr>
        <w:b/>
        <w:color w:val="A5A5A5" w:themeColor="accent3" w:themeTint="FE" w:themeShade="95"/>
      </w:rPr>
    </w:tblStylePr>
    <w:tblStylePr w:type="band1Vert"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A5A5A5" w:themeColor="accent3" w:themeTint="FE" w:themeShade="95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2Horz">
      <w:rPr>
        <w:rFonts w:ascii="Arial" w:hAnsi="Arial"/>
        <w:color w:val="A5A5A5" w:themeColor="accent3" w:themeTint="FE" w:themeShade="95"/>
        <w:sz w:val="22"/>
      </w:rPr>
    </w:tblStylePr>
  </w:style>
  <w:style w:type="table" w:customStyle="1" w:styleId="GridTable6Colorful-Accent4">
    <w:name w:val="Grid Table 6 Colorful - Accent 4"/>
    <w:basedOn w:val="a1"/>
    <w:uiPriority w:val="99"/>
    <w:tblPr>
      <w:tblStyleRowBandSize w:val="1"/>
      <w:tblStyleColBandSize w:val="1"/>
      <w:tblBorders>
        <w:top w:val="single" w:sz="4" w:space="0" w:color="FFD865" w:themeColor="accent4" w:themeTint="9A"/>
        <w:left w:val="single" w:sz="4" w:space="0" w:color="FFD865" w:themeColor="accent4" w:themeTint="9A"/>
        <w:bottom w:val="single" w:sz="4" w:space="0" w:color="FFD865" w:themeColor="accent4" w:themeTint="9A"/>
        <w:right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b/>
        <w:color w:val="FFD865" w:themeColor="accent4" w:themeTint="9A" w:themeShade="95"/>
      </w:rPr>
      <w:tblPr/>
      <w:tcPr>
        <w:tcBorders>
          <w:bottom w:val="single" w:sz="12" w:space="0" w:color="FFD865" w:themeColor="accent4" w:themeTint="9A"/>
        </w:tcBorders>
      </w:tcPr>
    </w:tblStylePr>
    <w:tblStylePr w:type="lastRow">
      <w:rPr>
        <w:b/>
        <w:color w:val="FFD865" w:themeColor="accent4" w:themeTint="9A" w:themeShade="95"/>
      </w:rPr>
    </w:tblStylePr>
    <w:tblStylePr w:type="firstCol">
      <w:rPr>
        <w:b/>
        <w:color w:val="FFD865" w:themeColor="accent4" w:themeTint="9A" w:themeShade="95"/>
      </w:rPr>
    </w:tblStylePr>
    <w:tblStylePr w:type="lastCol">
      <w:rPr>
        <w:b/>
        <w:color w:val="FFD865" w:themeColor="accent4" w:themeTint="9A" w:themeShade="95"/>
      </w:rPr>
    </w:tblStylePr>
    <w:tblStylePr w:type="band1Vert"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GridTable6Colorful-Accent5">
    <w:name w:val="Grid Table 6 Colorful - Accent 5"/>
    <w:basedOn w:val="a1"/>
    <w:uiPriority w:val="99"/>
    <w:tblPr>
      <w:tblStyleRowBandSize w:val="1"/>
      <w:tblStyleColBandSize w:val="1"/>
      <w:tblBorders>
        <w:top w:val="single" w:sz="4" w:space="0" w:color="4472C4" w:themeColor="accent5"/>
        <w:left w:val="single" w:sz="4" w:space="0" w:color="4472C4" w:themeColor="accent5"/>
        <w:bottom w:val="single" w:sz="4" w:space="0" w:color="4472C4" w:themeColor="accent5"/>
        <w:right w:val="single" w:sz="4" w:space="0" w:color="4472C4" w:themeColor="accent5"/>
        <w:insideH w:val="single" w:sz="4" w:space="0" w:color="4472C4" w:themeColor="accent5"/>
        <w:insideV w:val="single" w:sz="4" w:space="0" w:color="4472C4" w:themeColor="accent5"/>
      </w:tblBorders>
    </w:tblPr>
    <w:tblStylePr w:type="firstRow">
      <w:rPr>
        <w:b/>
        <w:color w:val="254175" w:themeColor="accent5" w:themeShade="95"/>
      </w:rPr>
      <w:tblPr/>
      <w:tcPr>
        <w:tcBorders>
          <w:bottom w:val="single" w:sz="12" w:space="0" w:color="4472C4" w:themeColor="accent5"/>
        </w:tcBorders>
      </w:tcPr>
    </w:tblStylePr>
    <w:tblStylePr w:type="lastRow">
      <w:rPr>
        <w:b/>
        <w:color w:val="254175" w:themeColor="accent5" w:themeShade="95"/>
      </w:rPr>
    </w:tblStylePr>
    <w:tblStylePr w:type="firstCol">
      <w:rPr>
        <w:b/>
        <w:color w:val="254175" w:themeColor="accent5" w:themeShade="95"/>
      </w:rPr>
    </w:tblStylePr>
    <w:tblStylePr w:type="lastCol">
      <w:rPr>
        <w:b/>
        <w:color w:val="254175" w:themeColor="accent5" w:themeShade="95"/>
      </w:rPr>
    </w:tblStylePr>
    <w:tblStylePr w:type="band1Vert"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254175" w:themeColor="accent5" w:themeShade="95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2Horz">
      <w:rPr>
        <w:rFonts w:ascii="Arial" w:hAnsi="Arial"/>
        <w:color w:val="254175" w:themeColor="accent5" w:themeShade="95"/>
        <w:sz w:val="22"/>
      </w:rPr>
    </w:tblStylePr>
  </w:style>
  <w:style w:type="table" w:customStyle="1" w:styleId="GridTable6Colorful-Accent6">
    <w:name w:val="Grid Table 6 Colorful - Accent 6"/>
    <w:basedOn w:val="a1"/>
    <w:uiPriority w:val="99"/>
    <w:tblPr>
      <w:tblStyleRowBandSize w:val="1"/>
      <w:tblStyleColBandSize w:val="1"/>
      <w:tblBorders>
        <w:top w:val="single" w:sz="4" w:space="0" w:color="70AD47" w:themeColor="accent6"/>
        <w:left w:val="single" w:sz="4" w:space="0" w:color="70AD47" w:themeColor="accent6"/>
        <w:bottom w:val="single" w:sz="4" w:space="0" w:color="70AD47" w:themeColor="accent6"/>
        <w:right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</w:tblPr>
    <w:tblStylePr w:type="firstRow">
      <w:rPr>
        <w:b/>
        <w:color w:val="254175" w:themeColor="accent5" w:themeShade="95"/>
      </w:rPr>
      <w:tblPr/>
      <w:tcPr>
        <w:tcBorders>
          <w:bottom w:val="single" w:sz="12" w:space="0" w:color="70AD47" w:themeColor="accent6"/>
        </w:tcBorders>
      </w:tcPr>
    </w:tblStylePr>
    <w:tblStylePr w:type="lastRow">
      <w:rPr>
        <w:b/>
        <w:color w:val="254175" w:themeColor="accent5" w:themeShade="95"/>
      </w:rPr>
    </w:tblStylePr>
    <w:tblStylePr w:type="firstCol">
      <w:rPr>
        <w:b/>
        <w:color w:val="254175" w:themeColor="accent5" w:themeShade="95"/>
      </w:rPr>
    </w:tblStylePr>
    <w:tblStylePr w:type="lastCol">
      <w:rPr>
        <w:b/>
        <w:color w:val="254175" w:themeColor="accent5" w:themeShade="95"/>
      </w:rPr>
    </w:tblStylePr>
    <w:tblStylePr w:type="band1Vert"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254175" w:themeColor="accent5" w:themeShade="95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2Horz">
      <w:rPr>
        <w:rFonts w:ascii="Arial" w:hAnsi="Arial"/>
        <w:color w:val="254175" w:themeColor="accent5" w:themeShade="95"/>
        <w:sz w:val="22"/>
      </w:rPr>
    </w:tblStylePr>
  </w:style>
  <w:style w:type="table" w:customStyle="1" w:styleId="-71">
    <w:name w:val="Таблица-сетка 7 цветная1"/>
    <w:basedOn w:val="a1"/>
    <w:uiPriority w:val="99"/>
    <w:tblPr>
      <w:tblStyleRowBandSize w:val="1"/>
      <w:tblStyleColBandSize w:val="1"/>
      <w:tblBorders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7F7F7F" w:themeColor="tex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single" w:sz="4" w:space="0" w:color="7F7F7F" w:themeColor="tex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7Colorful-Accent1">
    <w:name w:val="Grid Table 7 Colorful - Accent 1"/>
    <w:basedOn w:val="a1"/>
    <w:uiPriority w:val="99"/>
    <w:tblPr>
      <w:tblStyleRowBandSize w:val="1"/>
      <w:tblStyleColBandSize w:val="1"/>
      <w:tblBorders>
        <w:bottom w:val="single" w:sz="4" w:space="0" w:color="ACCCEA" w:themeColor="accent1" w:themeTint="80"/>
        <w:right w:val="single" w:sz="4" w:space="0" w:color="ACCCEA" w:themeColor="accent1" w:themeTint="80"/>
        <w:insideH w:val="single" w:sz="4" w:space="0" w:color="ACCCEA" w:themeColor="accent1" w:themeTint="80"/>
        <w:insideV w:val="single" w:sz="4" w:space="0" w:color="ACCCEA" w:themeColor="accent1" w:themeTint="80"/>
      </w:tblBorders>
    </w:tblPr>
    <w:tblStylePr w:type="firstRow">
      <w:rPr>
        <w:rFonts w:ascii="Arial" w:hAnsi="Arial"/>
        <w:b/>
        <w:color w:val="ACCCEA" w:themeColor="accen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CCCEA" w:themeColor="accen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CCCEA" w:themeColor="accent1" w:themeTint="80" w:themeShade="95"/>
        <w:sz w:val="22"/>
      </w:rPr>
      <w:tblPr/>
      <w:tcPr>
        <w:tcBorders>
          <w:top w:val="single" w:sz="4" w:space="0" w:color="ACCCEA" w:themeColor="accen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CCCEA" w:themeColor="accen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CCCEA" w:themeColor="accen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ACCCEA" w:themeColor="accent1" w:themeTint="80" w:themeShade="95"/>
        <w:sz w:val="22"/>
      </w:rPr>
      <w:tblPr/>
      <w:tcPr>
        <w:tcBorders>
          <w:top w:val="none" w:sz="0" w:space="0" w:color="auto"/>
          <w:left w:val="single" w:sz="4" w:space="0" w:color="ACCCEA" w:themeColor="accen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DEAF6" w:themeColor="accent1" w:themeTint="34" w:fill="DDEAF6" w:themeFill="accent1" w:themeFillTint="34"/>
      </w:tcPr>
    </w:tblStylePr>
    <w:tblStylePr w:type="band1Horz">
      <w:rPr>
        <w:rFonts w:ascii="Arial" w:hAnsi="Arial"/>
        <w:color w:val="ACCCEA" w:themeColor="accent1" w:themeTint="80" w:themeShade="95"/>
        <w:sz w:val="22"/>
      </w:rPr>
      <w:tblPr/>
      <w:tcPr>
        <w:shd w:val="clear" w:color="DDEAF6" w:themeColor="accent1" w:themeTint="34" w:fill="DDEAF6" w:themeFill="accent1" w:themeFillTint="34"/>
      </w:tcPr>
    </w:tblStylePr>
    <w:tblStylePr w:type="band2Horz">
      <w:rPr>
        <w:rFonts w:ascii="Arial" w:hAnsi="Arial"/>
        <w:color w:val="ACCCEA" w:themeColor="accent1" w:themeTint="80" w:themeShade="95"/>
        <w:sz w:val="22"/>
      </w:rPr>
    </w:tblStylePr>
  </w:style>
  <w:style w:type="table" w:customStyle="1" w:styleId="GridTable7Colorful-Accent2">
    <w:name w:val="Grid Table 7 Colorful - Accent 2"/>
    <w:basedOn w:val="a1"/>
    <w:uiPriority w:val="99"/>
    <w:tblPr>
      <w:tblStyleRowBandSize w:val="1"/>
      <w:tblStyleColBandSize w:val="1"/>
      <w:tblBorders>
        <w:bottom w:val="single" w:sz="4" w:space="0" w:color="F4B184" w:themeColor="accent2" w:themeTint="97"/>
        <w:right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rFonts w:ascii="Arial" w:hAnsi="Arial"/>
        <w:b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4B184" w:themeColor="accent2" w:themeTint="97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F4B184" w:themeColor="accent2" w:themeTint="97" w:themeShade="95"/>
        <w:sz w:val="22"/>
      </w:rPr>
      <w:tblPr/>
      <w:tcPr>
        <w:tcBorders>
          <w:top w:val="single" w:sz="4" w:space="0" w:color="F4B184" w:themeColor="accent2" w:themeTint="97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4B184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single" w:sz="4" w:space="0" w:color="F4B184" w:themeColor="accent2" w:themeTint="97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GridTable7Colorful-Accent3">
    <w:name w:val="Grid Table 7 Colorful - Accent 3"/>
    <w:basedOn w:val="a1"/>
    <w:uiPriority w:val="99"/>
    <w:tblPr>
      <w:tblStyleRowBandSize w:val="1"/>
      <w:tblStyleColBandSize w:val="1"/>
      <w:tblBorders>
        <w:bottom w:val="single" w:sz="4" w:space="0" w:color="A5A5A5" w:themeColor="accent3" w:themeTint="FE"/>
        <w:right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rFonts w:ascii="Arial" w:hAnsi="Arial"/>
        <w:b/>
        <w:color w:val="A5A5A5" w:themeColor="accent3" w:themeTint="FE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5A5A5" w:themeColor="accent3" w:themeTint="FE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5A5A5" w:themeColor="accent3" w:themeTint="FE" w:themeShade="95"/>
        <w:sz w:val="22"/>
      </w:rPr>
      <w:tblPr/>
      <w:tcPr>
        <w:tcBorders>
          <w:top w:val="single" w:sz="4" w:space="0" w:color="A5A5A5" w:themeColor="accent3" w:themeTint="FE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5A5A5" w:themeColor="accent3" w:themeTint="FE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5A5A5" w:themeColor="accent3" w:themeTint="FE"/>
        </w:tcBorders>
        <w:shd w:val="clear" w:color="FFFFFF" w:fill="auto"/>
      </w:tcPr>
    </w:tblStylePr>
    <w:tblStylePr w:type="lastCol">
      <w:rPr>
        <w:rFonts w:ascii="Arial" w:hAnsi="Arial"/>
        <w:i/>
        <w:color w:val="A5A5A5" w:themeColor="accent3" w:themeTint="FE" w:themeShade="95"/>
        <w:sz w:val="22"/>
      </w:rPr>
      <w:tblPr/>
      <w:tcPr>
        <w:tcBorders>
          <w:top w:val="none" w:sz="0" w:space="0" w:color="auto"/>
          <w:left w:val="single" w:sz="4" w:space="0" w:color="A5A5A5" w:themeColor="accent3" w:themeTint="FE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A5A5A5" w:themeColor="accent3" w:themeTint="FE" w:themeShade="95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2Horz">
      <w:rPr>
        <w:rFonts w:ascii="Arial" w:hAnsi="Arial"/>
        <w:color w:val="A5A5A5" w:themeColor="accent3" w:themeTint="FE" w:themeShade="95"/>
        <w:sz w:val="22"/>
      </w:rPr>
    </w:tblStylePr>
  </w:style>
  <w:style w:type="table" w:customStyle="1" w:styleId="GridTable7Colorful-Accent4">
    <w:name w:val="Grid Table 7 Colorful - Accent 4"/>
    <w:basedOn w:val="a1"/>
    <w:uiPriority w:val="99"/>
    <w:tblPr>
      <w:tblStyleRowBandSize w:val="1"/>
      <w:tblStyleColBandSize w:val="1"/>
      <w:tblBorders>
        <w:bottom w:val="single" w:sz="4" w:space="0" w:color="FFD865" w:themeColor="accent4" w:themeTint="9A"/>
        <w:right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rFonts w:ascii="Arial" w:hAnsi="Arial"/>
        <w:b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FD865" w:themeColor="accent4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FFD865" w:themeColor="accent4" w:themeTint="9A" w:themeShade="95"/>
        <w:sz w:val="22"/>
      </w:rPr>
      <w:tblPr/>
      <w:tcPr>
        <w:tcBorders>
          <w:top w:val="single" w:sz="4" w:space="0" w:color="FFD865" w:themeColor="accent4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FD865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single" w:sz="4" w:space="0" w:color="FFD865" w:themeColor="accent4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GridTable7Colorful-Accent5">
    <w:name w:val="Grid Table 7 Colorful - Accent 5"/>
    <w:basedOn w:val="a1"/>
    <w:uiPriority w:val="99"/>
    <w:tblPr>
      <w:tblStyleRowBandSize w:val="1"/>
      <w:tblStyleColBandSize w:val="1"/>
      <w:tblBorders>
        <w:bottom w:val="single" w:sz="4" w:space="0" w:color="95AFDD" w:themeColor="accent5" w:themeTint="90"/>
        <w:right w:val="single" w:sz="4" w:space="0" w:color="95AFDD" w:themeColor="accent5" w:themeTint="90"/>
        <w:insideH w:val="single" w:sz="4" w:space="0" w:color="95AFDD" w:themeColor="accent5" w:themeTint="90"/>
        <w:insideV w:val="single" w:sz="4" w:space="0" w:color="95AFDD" w:themeColor="accent5" w:themeTint="90"/>
      </w:tblBorders>
    </w:tblPr>
    <w:tblStylePr w:type="firstRow">
      <w:rPr>
        <w:rFonts w:ascii="Arial" w:hAnsi="Arial"/>
        <w:b/>
        <w:color w:val="254175" w:themeColor="accent5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95AFDD" w:themeColor="accent5" w:themeTint="9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254175" w:themeColor="accent5" w:themeShade="95"/>
        <w:sz w:val="22"/>
      </w:rPr>
      <w:tblPr/>
      <w:tcPr>
        <w:tcBorders>
          <w:top w:val="single" w:sz="4" w:space="0" w:color="95AFDD" w:themeColor="accent5" w:themeTint="9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54175" w:themeColor="accent5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95AFDD" w:themeColor="accent5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254175" w:themeColor="accent5" w:themeShade="95"/>
        <w:sz w:val="22"/>
      </w:rPr>
      <w:tblPr/>
      <w:tcPr>
        <w:tcBorders>
          <w:top w:val="none" w:sz="0" w:space="0" w:color="auto"/>
          <w:left w:val="single" w:sz="4" w:space="0" w:color="95AFDD" w:themeColor="accent5" w:themeTint="9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254175" w:themeColor="accent5" w:themeShade="95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2Horz">
      <w:rPr>
        <w:rFonts w:ascii="Arial" w:hAnsi="Arial"/>
        <w:color w:val="254175" w:themeColor="accent5" w:themeShade="95"/>
        <w:sz w:val="22"/>
      </w:rPr>
    </w:tblStylePr>
  </w:style>
  <w:style w:type="table" w:customStyle="1" w:styleId="GridTable7Colorful-Accent6">
    <w:name w:val="Grid Table 7 Colorful - Accent 6"/>
    <w:basedOn w:val="a1"/>
    <w:uiPriority w:val="99"/>
    <w:tblPr>
      <w:tblStyleRowBandSize w:val="1"/>
      <w:tblStyleColBandSize w:val="1"/>
      <w:tblBorders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  <w:insideV w:val="single" w:sz="4" w:space="0" w:color="ADD394" w:themeColor="accent6" w:themeTint="90"/>
      </w:tblBorders>
    </w:tblPr>
    <w:tblStylePr w:type="firstRow">
      <w:rPr>
        <w:rFonts w:ascii="Arial" w:hAnsi="Arial"/>
        <w:b/>
        <w:color w:val="416429" w:themeColor="accent6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DD394" w:themeColor="accent6" w:themeTint="9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416429" w:themeColor="accent6" w:themeShade="95"/>
        <w:sz w:val="22"/>
      </w:rPr>
      <w:tblPr/>
      <w:tcPr>
        <w:tcBorders>
          <w:top w:val="single" w:sz="4" w:space="0" w:color="ADD394" w:themeColor="accent6" w:themeTint="9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416429" w:themeColor="accent6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DD394" w:themeColor="accent6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416429" w:themeColor="accent6" w:themeShade="95"/>
        <w:sz w:val="22"/>
      </w:rPr>
      <w:tblPr/>
      <w:tcPr>
        <w:tcBorders>
          <w:top w:val="none" w:sz="0" w:space="0" w:color="auto"/>
          <w:left w:val="single" w:sz="4" w:space="0" w:color="ADD394" w:themeColor="accent6" w:themeTint="9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16429" w:themeColor="accent6" w:themeShade="95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2Horz">
      <w:rPr>
        <w:rFonts w:ascii="Arial" w:hAnsi="Arial"/>
        <w:color w:val="416429" w:themeColor="accent6" w:themeShade="95"/>
        <w:sz w:val="22"/>
      </w:rPr>
    </w:tblStylePr>
  </w:style>
  <w:style w:type="table" w:customStyle="1" w:styleId="-110">
    <w:name w:val="Список-таблица 1 светлая1"/>
    <w:basedOn w:val="a1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0000" w:themeColor="tex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1Light-Accent1">
    <w:name w:val="List Table 1 Light - Accent 1"/>
    <w:basedOn w:val="a1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5B9BD5" w:themeColor="accen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5B9BD5" w:themeColor="accen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5E5F4" w:themeColor="accent1" w:themeTint="40" w:fill="D5E5F4" w:themeFill="accent1" w:themeFillTint="40"/>
      </w:tcPr>
    </w:tblStylePr>
    <w:tblStylePr w:type="band1Horz">
      <w:tblPr/>
      <w:tcPr>
        <w:shd w:val="clear" w:color="D5E5F4" w:themeColor="accent1" w:themeTint="40" w:fill="D5E5F4" w:themeFill="accent1" w:themeFillTint="40"/>
      </w:tcPr>
    </w:tblStylePr>
  </w:style>
  <w:style w:type="table" w:customStyle="1" w:styleId="ListTable1Light-Accent2">
    <w:name w:val="List Table 1 Light - Accent 2"/>
    <w:basedOn w:val="a1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ED7D31" w:themeColor="accent2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ED7D31" w:themeColor="accent2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ADECB" w:themeColor="accent2" w:themeTint="40" w:fill="FADECB" w:themeFill="accent2" w:themeFillTint="40"/>
      </w:tcPr>
    </w:tblStylePr>
    <w:tblStylePr w:type="band1Horz">
      <w:tblPr/>
      <w:tcPr>
        <w:shd w:val="clear" w:color="FADECB" w:themeColor="accent2" w:themeTint="40" w:fill="FADECB" w:themeFill="accent2" w:themeFillTint="40"/>
      </w:tcPr>
    </w:tblStylePr>
  </w:style>
  <w:style w:type="table" w:customStyle="1" w:styleId="ListTable1Light-Accent3">
    <w:name w:val="List Table 1 Light - Accent 3"/>
    <w:basedOn w:val="a1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5A5A5" w:themeColor="accent3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8E8E8" w:themeColor="accent3" w:themeTint="40" w:fill="E8E8E8" w:themeFill="accent3" w:themeFillTint="40"/>
      </w:tcPr>
    </w:tblStylePr>
    <w:tblStylePr w:type="band1Horz">
      <w:tblPr/>
      <w:tcPr>
        <w:shd w:val="clear" w:color="E8E8E8" w:themeColor="accent3" w:themeTint="40" w:fill="E8E8E8" w:themeFill="accent3" w:themeFillTint="40"/>
      </w:tcPr>
    </w:tblStylePr>
  </w:style>
  <w:style w:type="table" w:customStyle="1" w:styleId="ListTable1Light-Accent4">
    <w:name w:val="List Table 1 Light - Accent 4"/>
    <w:basedOn w:val="a1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FC000" w:themeColor="accent4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FFC000" w:themeColor="accent4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FEFBF" w:themeColor="accent4" w:themeTint="40" w:fill="FFEFBF" w:themeFill="accent4" w:themeFillTint="40"/>
      </w:tcPr>
    </w:tblStylePr>
    <w:tblStylePr w:type="band1Horz">
      <w:tblPr/>
      <w:tcPr>
        <w:shd w:val="clear" w:color="FFEFBF" w:themeColor="accent4" w:themeTint="40" w:fill="FFEFBF" w:themeFill="accent4" w:themeFillTint="40"/>
      </w:tcPr>
    </w:tblStylePr>
  </w:style>
  <w:style w:type="table" w:customStyle="1" w:styleId="ListTable1Light-Accent5">
    <w:name w:val="List Table 1 Light - Accent 5"/>
    <w:basedOn w:val="a1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472C4" w:themeColor="accent5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472C4" w:themeColor="accent5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CFDBF0" w:themeColor="accent5" w:themeTint="40" w:fill="CFDBF0" w:themeFill="accent5" w:themeFillTint="40"/>
      </w:tcPr>
    </w:tblStylePr>
    <w:tblStylePr w:type="band1Horz">
      <w:tblPr/>
      <w:tcPr>
        <w:shd w:val="clear" w:color="CFDBF0" w:themeColor="accent5" w:themeTint="40" w:fill="CFDBF0" w:themeFill="accent5" w:themeFillTint="40"/>
      </w:tcPr>
    </w:tblStylePr>
  </w:style>
  <w:style w:type="table" w:customStyle="1" w:styleId="ListTable1Light-Accent6">
    <w:name w:val="List Table 1 Light - Accent 6"/>
    <w:basedOn w:val="a1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0AD47" w:themeColor="accent6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AEBCF" w:themeColor="accent6" w:themeTint="40" w:fill="DAEBCF" w:themeFill="accent6" w:themeFillTint="40"/>
      </w:tcPr>
    </w:tblStylePr>
    <w:tblStylePr w:type="band1Horz">
      <w:tblPr/>
      <w:tcPr>
        <w:shd w:val="clear" w:color="DAEBCF" w:themeColor="accent6" w:themeTint="40" w:fill="DAEBCF" w:themeFill="accent6" w:themeFillTint="40"/>
      </w:tcPr>
    </w:tblStylePr>
  </w:style>
  <w:style w:type="table" w:customStyle="1" w:styleId="-210">
    <w:name w:val="Список-таблица 21"/>
    <w:basedOn w:val="a1"/>
    <w:uiPriority w:val="99"/>
    <w:tblPr>
      <w:tblStyleRowBandSize w:val="1"/>
      <w:tblStyleColBandSize w:val="1"/>
      <w:tblBorders>
        <w:top w:val="single" w:sz="4" w:space="0" w:color="6F6F6F" w:themeColor="text1" w:themeTint="90"/>
        <w:bottom w:val="single" w:sz="4" w:space="0" w:color="6F6F6F" w:themeColor="text1" w:themeTint="90"/>
        <w:insideH w:val="single" w:sz="4" w:space="0" w:color="6F6F6F" w:themeColor="tex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2-Accent1">
    <w:name w:val="List Table 2 - Accent 1"/>
    <w:basedOn w:val="a1"/>
    <w:uiPriority w:val="99"/>
    <w:tblPr>
      <w:tblStyleRowBandSize w:val="1"/>
      <w:tblStyleColBandSize w:val="1"/>
      <w:tblBorders>
        <w:top w:val="single" w:sz="4" w:space="0" w:color="A2C6E7" w:themeColor="accent1" w:themeTint="90"/>
        <w:bottom w:val="single" w:sz="4" w:space="0" w:color="A2C6E7" w:themeColor="accent1" w:themeTint="90"/>
        <w:insideH w:val="single" w:sz="4" w:space="0" w:color="A2C6E7" w:themeColor="accen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2C6E7" w:themeColor="accent1" w:themeTint="90"/>
          <w:left w:val="none" w:sz="4" w:space="0" w:color="000000"/>
          <w:bottom w:val="single" w:sz="4" w:space="0" w:color="A2C6E7" w:themeColor="accen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2C6E7" w:themeColor="accent1" w:themeTint="90"/>
          <w:left w:val="none" w:sz="4" w:space="0" w:color="000000"/>
          <w:bottom w:val="single" w:sz="4" w:space="0" w:color="A2C6E7" w:themeColor="accen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5E5F4" w:themeColor="accent1" w:themeTint="40" w:fill="D5E5F4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5E5F4" w:themeColor="accent1" w:themeTint="40" w:fill="D5E5F4" w:themeFill="accent1" w:themeFillTint="40"/>
      </w:tcPr>
    </w:tblStylePr>
  </w:style>
  <w:style w:type="table" w:customStyle="1" w:styleId="ListTable2-Accent2">
    <w:name w:val="List Table 2 - Accent 2"/>
    <w:basedOn w:val="a1"/>
    <w:uiPriority w:val="99"/>
    <w:tblPr>
      <w:tblStyleRowBandSize w:val="1"/>
      <w:tblStyleColBandSize w:val="1"/>
      <w:tblBorders>
        <w:top w:val="single" w:sz="4" w:space="0" w:color="F4B58A" w:themeColor="accent2" w:themeTint="90"/>
        <w:bottom w:val="single" w:sz="4" w:space="0" w:color="F4B58A" w:themeColor="accent2" w:themeTint="90"/>
        <w:insideH w:val="single" w:sz="4" w:space="0" w:color="F4B58A" w:themeColor="accent2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4B58A" w:themeColor="accent2" w:themeTint="90"/>
          <w:left w:val="none" w:sz="4" w:space="0" w:color="000000"/>
          <w:bottom w:val="single" w:sz="4" w:space="0" w:color="F4B58A" w:themeColor="accent2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4B58A" w:themeColor="accent2" w:themeTint="90"/>
          <w:left w:val="none" w:sz="4" w:space="0" w:color="000000"/>
          <w:bottom w:val="single" w:sz="4" w:space="0" w:color="F4B58A" w:themeColor="accent2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</w:style>
  <w:style w:type="table" w:customStyle="1" w:styleId="ListTable2-Accent3">
    <w:name w:val="List Table 2 - Accent 3"/>
    <w:basedOn w:val="a1"/>
    <w:uiPriority w:val="99"/>
    <w:tblPr>
      <w:tblStyleRowBandSize w:val="1"/>
      <w:tblStyleColBandSize w:val="1"/>
      <w:tblBorders>
        <w:top w:val="single" w:sz="4" w:space="0" w:color="CCCCCC" w:themeColor="accent3" w:themeTint="90"/>
        <w:bottom w:val="single" w:sz="4" w:space="0" w:color="CCCCCC" w:themeColor="accent3" w:themeTint="90"/>
        <w:insideH w:val="single" w:sz="4" w:space="0" w:color="CCCCCC" w:themeColor="accent3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CCCCC" w:themeColor="accent3" w:themeTint="90"/>
          <w:left w:val="none" w:sz="4" w:space="0" w:color="000000"/>
          <w:bottom w:val="single" w:sz="4" w:space="0" w:color="CCCCCC" w:themeColor="accent3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CCCCC" w:themeColor="accent3" w:themeTint="90"/>
          <w:left w:val="none" w:sz="4" w:space="0" w:color="000000"/>
          <w:bottom w:val="single" w:sz="4" w:space="0" w:color="CCCCCC" w:themeColor="accent3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</w:style>
  <w:style w:type="table" w:customStyle="1" w:styleId="ListTable2-Accent4">
    <w:name w:val="List Table 2 - Accent 4"/>
    <w:basedOn w:val="a1"/>
    <w:uiPriority w:val="99"/>
    <w:tblPr>
      <w:tblStyleRowBandSize w:val="1"/>
      <w:tblStyleColBandSize w:val="1"/>
      <w:tblBorders>
        <w:top w:val="single" w:sz="4" w:space="0" w:color="FFDB6F" w:themeColor="accent4" w:themeTint="90"/>
        <w:bottom w:val="single" w:sz="4" w:space="0" w:color="FFDB6F" w:themeColor="accent4" w:themeTint="90"/>
        <w:insideH w:val="single" w:sz="4" w:space="0" w:color="FFDB6F" w:themeColor="accent4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FDB6F" w:themeColor="accent4" w:themeTint="90"/>
          <w:left w:val="none" w:sz="4" w:space="0" w:color="000000"/>
          <w:bottom w:val="single" w:sz="4" w:space="0" w:color="FFDB6F" w:themeColor="accent4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FDB6F" w:themeColor="accent4" w:themeTint="90"/>
          <w:left w:val="none" w:sz="4" w:space="0" w:color="000000"/>
          <w:bottom w:val="single" w:sz="4" w:space="0" w:color="FFDB6F" w:themeColor="accent4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</w:style>
  <w:style w:type="table" w:customStyle="1" w:styleId="ListTable2-Accent5">
    <w:name w:val="List Table 2 - Accent 5"/>
    <w:basedOn w:val="a1"/>
    <w:uiPriority w:val="99"/>
    <w:tblPr>
      <w:tblStyleRowBandSize w:val="1"/>
      <w:tblStyleColBandSize w:val="1"/>
      <w:tblBorders>
        <w:top w:val="single" w:sz="4" w:space="0" w:color="95AFDD" w:themeColor="accent5" w:themeTint="90"/>
        <w:bottom w:val="single" w:sz="4" w:space="0" w:color="95AFDD" w:themeColor="accent5" w:themeTint="90"/>
        <w:insideH w:val="single" w:sz="4" w:space="0" w:color="95AFDD" w:themeColor="accent5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5AFDD" w:themeColor="accent5" w:themeTint="90"/>
          <w:left w:val="none" w:sz="4" w:space="0" w:color="000000"/>
          <w:bottom w:val="single" w:sz="4" w:space="0" w:color="95AFDD" w:themeColor="accent5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5AFDD" w:themeColor="accent5" w:themeTint="90"/>
          <w:left w:val="none" w:sz="4" w:space="0" w:color="000000"/>
          <w:bottom w:val="single" w:sz="4" w:space="0" w:color="95AFDD" w:themeColor="accent5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FDBF0" w:themeColor="accent5" w:themeTint="40" w:fill="CFDB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FDBF0" w:themeColor="accent5" w:themeTint="40" w:fill="CFDBF0" w:themeFill="accent5" w:themeFillTint="40"/>
      </w:tcPr>
    </w:tblStylePr>
  </w:style>
  <w:style w:type="table" w:customStyle="1" w:styleId="ListTable2-Accent6">
    <w:name w:val="List Table 2 - Accent 6"/>
    <w:basedOn w:val="a1"/>
    <w:uiPriority w:val="99"/>
    <w:tblPr>
      <w:tblStyleRowBandSize w:val="1"/>
      <w:tblStyleColBandSize w:val="1"/>
      <w:tblBorders>
        <w:top w:val="single" w:sz="4" w:space="0" w:color="ADD394" w:themeColor="accent6" w:themeTint="90"/>
        <w:bottom w:val="single" w:sz="4" w:space="0" w:color="ADD394" w:themeColor="accent6" w:themeTint="90"/>
        <w:insideH w:val="single" w:sz="4" w:space="0" w:color="ADD394" w:themeColor="accent6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DD394" w:themeColor="accent6" w:themeTint="90"/>
          <w:left w:val="none" w:sz="4" w:space="0" w:color="000000"/>
          <w:bottom w:val="single" w:sz="4" w:space="0" w:color="ADD394" w:themeColor="accent6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DD394" w:themeColor="accent6" w:themeTint="90"/>
          <w:left w:val="none" w:sz="4" w:space="0" w:color="000000"/>
          <w:bottom w:val="single" w:sz="4" w:space="0" w:color="ADD394" w:themeColor="accent6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</w:style>
  <w:style w:type="table" w:customStyle="1" w:styleId="-310">
    <w:name w:val="Список-таблица 31"/>
    <w:basedOn w:val="a1"/>
    <w:uiPriority w:val="99"/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ListTable3-Accent1">
    <w:name w:val="List Table 3 - Accent 1"/>
    <w:basedOn w:val="a1"/>
    <w:uiPriority w:val="99"/>
    <w:tblPr>
      <w:tblStyleRowBandSize w:val="1"/>
      <w:tblStyleColBandSize w:val="1"/>
      <w:tblBorders>
        <w:top w:val="single" w:sz="4" w:space="0" w:color="5B9BD5" w:themeColor="accent1"/>
        <w:left w:val="single" w:sz="4" w:space="0" w:color="5B9BD5" w:themeColor="accent1"/>
        <w:bottom w:val="single" w:sz="4" w:space="0" w:color="5B9BD5" w:themeColor="accent1"/>
        <w:right w:val="single" w:sz="4" w:space="0" w:color="5B9BD5" w:themeColor="accen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5B9BD5" w:themeColor="accent1" w:fill="5B9BD5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5B9BD5" w:themeColor="accent1"/>
          <w:right w:val="single" w:sz="4" w:space="0" w:color="5B9BD5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5B9BD5" w:themeColor="accent1"/>
          <w:bottom w:val="single" w:sz="4" w:space="0" w:color="5B9BD5" w:themeColor="accent1"/>
        </w:tcBorders>
      </w:tcPr>
    </w:tblStylePr>
  </w:style>
  <w:style w:type="table" w:customStyle="1" w:styleId="ListTable3-Accent2">
    <w:name w:val="List Table 3 - Accent 2"/>
    <w:basedOn w:val="a1"/>
    <w:uiPriority w:val="99"/>
    <w:tblPr>
      <w:tblStyleRowBandSize w:val="1"/>
      <w:tblStyleColBandSize w:val="1"/>
      <w:tblBorders>
        <w:top w:val="single" w:sz="4" w:space="0" w:color="F4B184" w:themeColor="accent2" w:themeTint="97"/>
        <w:left w:val="single" w:sz="4" w:space="0" w:color="F4B184" w:themeColor="accent2" w:themeTint="97"/>
        <w:bottom w:val="single" w:sz="4" w:space="0" w:color="F4B184" w:themeColor="accent2" w:themeTint="97"/>
        <w:right w:val="single" w:sz="4" w:space="0" w:color="F4B184" w:themeColor="accent2" w:themeTint="97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4B184" w:themeColor="accent2" w:themeTint="97"/>
          <w:right w:val="single" w:sz="4" w:space="0" w:color="F4B184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4B184" w:themeColor="accent2" w:themeTint="97"/>
          <w:bottom w:val="single" w:sz="4" w:space="0" w:color="F4B184" w:themeColor="accent2" w:themeTint="97"/>
        </w:tcBorders>
      </w:tcPr>
    </w:tblStylePr>
  </w:style>
  <w:style w:type="table" w:customStyle="1" w:styleId="ListTable3-Accent3">
    <w:name w:val="List Table 3 - Accent 3"/>
    <w:basedOn w:val="a1"/>
    <w:uiPriority w:val="99"/>
    <w:tblPr>
      <w:tblStyleRowBandSize w:val="1"/>
      <w:tblStyleColBandSize w:val="1"/>
      <w:tblBorders>
        <w:top w:val="single" w:sz="4" w:space="0" w:color="C9C9C9" w:themeColor="accent3" w:themeTint="98"/>
        <w:left w:val="single" w:sz="4" w:space="0" w:color="C9C9C9" w:themeColor="accent3" w:themeTint="98"/>
        <w:bottom w:val="single" w:sz="4" w:space="0" w:color="C9C9C9" w:themeColor="accent3" w:themeTint="98"/>
        <w:right w:val="single" w:sz="4" w:space="0" w:color="C9C9C9" w:themeColor="accent3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9C9C9" w:themeColor="accent3" w:themeTint="98" w:fill="C9C9C9" w:themeFill="accent3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C9C9C9" w:themeColor="accent3" w:themeTint="98"/>
          <w:right w:val="single" w:sz="4" w:space="0" w:color="C9C9C9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9C9C9" w:themeColor="accent3" w:themeTint="98"/>
          <w:bottom w:val="single" w:sz="4" w:space="0" w:color="C9C9C9" w:themeColor="accent3" w:themeTint="98"/>
        </w:tcBorders>
      </w:tcPr>
    </w:tblStylePr>
  </w:style>
  <w:style w:type="table" w:customStyle="1" w:styleId="ListTable3-Accent4">
    <w:name w:val="List Table 3 - Accent 4"/>
    <w:basedOn w:val="a1"/>
    <w:uiPriority w:val="99"/>
    <w:tblPr>
      <w:tblStyleRowBandSize w:val="1"/>
      <w:tblStyleColBandSize w:val="1"/>
      <w:tblBorders>
        <w:top w:val="single" w:sz="4" w:space="0" w:color="FFD865" w:themeColor="accent4" w:themeTint="9A"/>
        <w:left w:val="single" w:sz="4" w:space="0" w:color="FFD865" w:themeColor="accent4" w:themeTint="9A"/>
        <w:bottom w:val="single" w:sz="4" w:space="0" w:color="FFD865" w:themeColor="accent4" w:themeTint="9A"/>
        <w:right w:val="single" w:sz="4" w:space="0" w:color="FFD865" w:themeColor="accent4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FD865" w:themeColor="accent4" w:themeTint="9A"/>
          <w:right w:val="single" w:sz="4" w:space="0" w:color="FFD865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D865" w:themeColor="accent4" w:themeTint="9A"/>
          <w:bottom w:val="single" w:sz="4" w:space="0" w:color="FFD865" w:themeColor="accent4" w:themeTint="9A"/>
        </w:tcBorders>
      </w:tcPr>
    </w:tblStylePr>
  </w:style>
  <w:style w:type="table" w:customStyle="1" w:styleId="ListTable3-Accent5">
    <w:name w:val="List Table 3 - Accent 5"/>
    <w:basedOn w:val="a1"/>
    <w:uiPriority w:val="99"/>
    <w:tblPr>
      <w:tblStyleRowBandSize w:val="1"/>
      <w:tblStyleColBandSize w:val="1"/>
      <w:tblBorders>
        <w:top w:val="single" w:sz="4" w:space="0" w:color="8DA9DB" w:themeColor="accent5" w:themeTint="9A"/>
        <w:left w:val="single" w:sz="4" w:space="0" w:color="8DA9DB" w:themeColor="accent5" w:themeTint="9A"/>
        <w:bottom w:val="single" w:sz="4" w:space="0" w:color="8DA9DB" w:themeColor="accent5" w:themeTint="9A"/>
        <w:right w:val="single" w:sz="4" w:space="0" w:color="8DA9DB" w:themeColor="accent5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DA9DB" w:themeColor="accent5" w:themeTint="9A" w:fill="8DA9DB" w:themeFill="accent5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8DA9DB" w:themeColor="accent5" w:themeTint="9A"/>
          <w:right w:val="single" w:sz="4" w:space="0" w:color="8DA9DB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8DA9DB" w:themeColor="accent5" w:themeTint="9A"/>
          <w:bottom w:val="single" w:sz="4" w:space="0" w:color="8DA9DB" w:themeColor="accent5" w:themeTint="9A"/>
        </w:tcBorders>
      </w:tcPr>
    </w:tblStylePr>
  </w:style>
  <w:style w:type="table" w:customStyle="1" w:styleId="ListTable3-Accent6">
    <w:name w:val="List Table 3 - Accent 6"/>
    <w:basedOn w:val="a1"/>
    <w:uiPriority w:val="99"/>
    <w:tblPr>
      <w:tblStyleRowBandSize w:val="1"/>
      <w:tblStyleColBandSize w:val="1"/>
      <w:tblBorders>
        <w:top w:val="single" w:sz="4" w:space="0" w:color="A9D08E" w:themeColor="accent6" w:themeTint="98"/>
        <w:left w:val="single" w:sz="4" w:space="0" w:color="A9D08E" w:themeColor="accent6" w:themeTint="98"/>
        <w:bottom w:val="single" w:sz="4" w:space="0" w:color="A9D08E" w:themeColor="accent6" w:themeTint="98"/>
        <w:right w:val="single" w:sz="4" w:space="0" w:color="A9D08E" w:themeColor="accent6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9D08E" w:themeColor="accent6" w:themeTint="98" w:fill="A9D08E" w:themeFill="accent6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A9D08E" w:themeColor="accent6" w:themeTint="98"/>
          <w:right w:val="single" w:sz="4" w:space="0" w:color="A9D08E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A9D08E" w:themeColor="accent6" w:themeTint="98"/>
          <w:bottom w:val="single" w:sz="4" w:space="0" w:color="A9D08E" w:themeColor="accent6" w:themeTint="98"/>
        </w:tcBorders>
      </w:tcPr>
    </w:tblStylePr>
  </w:style>
  <w:style w:type="table" w:customStyle="1" w:styleId="-410">
    <w:name w:val="Список-таблица 41"/>
    <w:basedOn w:val="a1"/>
    <w:uiPriority w:val="99"/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4-Accent1">
    <w:name w:val="List Table 4 - Accent 1"/>
    <w:basedOn w:val="a1"/>
    <w:uiPriority w:val="99"/>
    <w:tblPr>
      <w:tblStyleRowBandSize w:val="1"/>
      <w:tblStyleColBandSize w:val="1"/>
      <w:tblBorders>
        <w:top w:val="single" w:sz="4" w:space="0" w:color="A2C6E7" w:themeColor="accent1" w:themeTint="90"/>
        <w:left w:val="single" w:sz="4" w:space="0" w:color="A2C6E7" w:themeColor="accent1" w:themeTint="90"/>
        <w:bottom w:val="single" w:sz="4" w:space="0" w:color="A2C6E7" w:themeColor="accent1" w:themeTint="90"/>
        <w:right w:val="single" w:sz="4" w:space="0" w:color="A2C6E7" w:themeColor="accent1" w:themeTint="90"/>
        <w:insideH w:val="single" w:sz="4" w:space="0" w:color="A2C6E7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5B9BD5" w:themeColor="accent1" w:fill="5B9BD5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5E5F4" w:themeColor="accent1" w:themeTint="40" w:fill="D5E5F4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5E5F4" w:themeColor="accent1" w:themeTint="40" w:fill="D5E5F4" w:themeFill="accent1" w:themeFillTint="40"/>
      </w:tcPr>
    </w:tblStylePr>
  </w:style>
  <w:style w:type="table" w:customStyle="1" w:styleId="ListTable4-Accent2">
    <w:name w:val="List Table 4 - Accent 2"/>
    <w:basedOn w:val="a1"/>
    <w:uiPriority w:val="99"/>
    <w:tblPr>
      <w:tblStyleRowBandSize w:val="1"/>
      <w:tblStyleColBandSize w:val="1"/>
      <w:tblBorders>
        <w:top w:val="single" w:sz="4" w:space="0" w:color="F4B58A" w:themeColor="accent2" w:themeTint="90"/>
        <w:left w:val="single" w:sz="4" w:space="0" w:color="F4B58A" w:themeColor="accent2" w:themeTint="90"/>
        <w:bottom w:val="single" w:sz="4" w:space="0" w:color="F4B58A" w:themeColor="accent2" w:themeTint="90"/>
        <w:right w:val="single" w:sz="4" w:space="0" w:color="F4B58A" w:themeColor="accent2" w:themeTint="90"/>
        <w:insideH w:val="single" w:sz="4" w:space="0" w:color="F4B58A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</w:style>
  <w:style w:type="table" w:customStyle="1" w:styleId="ListTable4-Accent3">
    <w:name w:val="List Table 4 - Accent 3"/>
    <w:basedOn w:val="a1"/>
    <w:uiPriority w:val="99"/>
    <w:tblPr>
      <w:tblStyleRowBandSize w:val="1"/>
      <w:tblStyleColBandSize w:val="1"/>
      <w:tblBorders>
        <w:top w:val="single" w:sz="4" w:space="0" w:color="CCCCCC" w:themeColor="accent3" w:themeTint="90"/>
        <w:left w:val="single" w:sz="4" w:space="0" w:color="CCCCCC" w:themeColor="accent3" w:themeTint="90"/>
        <w:bottom w:val="single" w:sz="4" w:space="0" w:color="CCCCCC" w:themeColor="accent3" w:themeTint="90"/>
        <w:right w:val="single" w:sz="4" w:space="0" w:color="CCCCCC" w:themeColor="accent3" w:themeTint="90"/>
        <w:insideH w:val="single" w:sz="4" w:space="0" w:color="CCCCCC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</w:style>
  <w:style w:type="table" w:customStyle="1" w:styleId="ListTable4-Accent4">
    <w:name w:val="List Table 4 - Accent 4"/>
    <w:basedOn w:val="a1"/>
    <w:uiPriority w:val="99"/>
    <w:tblPr>
      <w:tblStyleRowBandSize w:val="1"/>
      <w:tblStyleColBandSize w:val="1"/>
      <w:tblBorders>
        <w:top w:val="single" w:sz="4" w:space="0" w:color="FFDB6F" w:themeColor="accent4" w:themeTint="90"/>
        <w:left w:val="single" w:sz="4" w:space="0" w:color="FFDB6F" w:themeColor="accent4" w:themeTint="90"/>
        <w:bottom w:val="single" w:sz="4" w:space="0" w:color="FFDB6F" w:themeColor="accent4" w:themeTint="90"/>
        <w:right w:val="single" w:sz="4" w:space="0" w:color="FFDB6F" w:themeColor="accent4" w:themeTint="90"/>
        <w:insideH w:val="single" w:sz="4" w:space="0" w:color="FFDB6F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</w:style>
  <w:style w:type="table" w:customStyle="1" w:styleId="ListTable4-Accent5">
    <w:name w:val="List Table 4 - Accent 5"/>
    <w:basedOn w:val="a1"/>
    <w:uiPriority w:val="99"/>
    <w:tblPr>
      <w:tblStyleRowBandSize w:val="1"/>
      <w:tblStyleColBandSize w:val="1"/>
      <w:tblBorders>
        <w:top w:val="single" w:sz="4" w:space="0" w:color="95AFDD" w:themeColor="accent5" w:themeTint="90"/>
        <w:left w:val="single" w:sz="4" w:space="0" w:color="95AFDD" w:themeColor="accent5" w:themeTint="90"/>
        <w:bottom w:val="single" w:sz="4" w:space="0" w:color="95AFDD" w:themeColor="accent5" w:themeTint="90"/>
        <w:right w:val="single" w:sz="4" w:space="0" w:color="95AFDD" w:themeColor="accent5" w:themeTint="90"/>
        <w:insideH w:val="single" w:sz="4" w:space="0" w:color="95AFDD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472C4" w:themeColor="accent5" w:fill="4472C4" w:themeFill="accent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FDBF0" w:themeColor="accent5" w:themeTint="40" w:fill="CFDB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FDBF0" w:themeColor="accent5" w:themeTint="40" w:fill="CFDBF0" w:themeFill="accent5" w:themeFillTint="40"/>
      </w:tcPr>
    </w:tblStylePr>
  </w:style>
  <w:style w:type="table" w:customStyle="1" w:styleId="ListTable4-Accent6">
    <w:name w:val="List Table 4 - Accent 6"/>
    <w:basedOn w:val="a1"/>
    <w:uiPriority w:val="99"/>
    <w:tblPr>
      <w:tblStyleRowBandSize w:val="1"/>
      <w:tblStyleColBandSize w:val="1"/>
      <w:tblBorders>
        <w:top w:val="single" w:sz="4" w:space="0" w:color="ADD394" w:themeColor="accent6" w:themeTint="90"/>
        <w:left w:val="single" w:sz="4" w:space="0" w:color="ADD394" w:themeColor="accent6" w:themeTint="90"/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</w:style>
  <w:style w:type="table" w:customStyle="1" w:styleId="-510">
    <w:name w:val="Список-таблица 5 темная1"/>
    <w:basedOn w:val="a1"/>
    <w:uiPriority w:val="99"/>
    <w:tblPr>
      <w:tblStyleRowBandSize w:val="1"/>
      <w:tblStyleColBandSize w:val="1"/>
      <w:tblBorders>
        <w:top w:val="single" w:sz="32" w:space="0" w:color="7F7F7F" w:themeColor="text1" w:themeTint="80"/>
        <w:left w:val="single" w:sz="32" w:space="0" w:color="7F7F7F" w:themeColor="text1" w:themeTint="80"/>
        <w:bottom w:val="single" w:sz="32" w:space="0" w:color="7F7F7F" w:themeColor="text1" w:themeTint="80"/>
        <w:right w:val="single" w:sz="32" w:space="0" w:color="7F7F7F" w:themeColor="text1" w:themeTint="80"/>
      </w:tblBorders>
      <w:shd w:val="clear" w:color="7F7F7F" w:themeColor="text1" w:themeTint="80" w:fill="7F7F7F" w:themeFill="text1" w:themeFillTint="80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7F7F7F" w:themeColor="text1" w:themeTint="80"/>
          <w:bottom w:val="single" w:sz="12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7F7F7F" w:themeColor="text1" w:themeTint="80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7F7F7F" w:themeColor="text1" w:themeTint="80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</w:style>
  <w:style w:type="table" w:customStyle="1" w:styleId="ListTable5Dark-Accent1">
    <w:name w:val="List Table 5 Dark - Accent 1"/>
    <w:basedOn w:val="a1"/>
    <w:uiPriority w:val="99"/>
    <w:tblPr>
      <w:tblStyleRowBandSize w:val="1"/>
      <w:tblStyleColBandSize w:val="1"/>
      <w:tblBorders>
        <w:top w:val="single" w:sz="32" w:space="0" w:color="5B9BD5" w:themeColor="accent1"/>
        <w:left w:val="single" w:sz="32" w:space="0" w:color="5B9BD5" w:themeColor="accent1"/>
        <w:bottom w:val="single" w:sz="32" w:space="0" w:color="5B9BD5" w:themeColor="accent1"/>
        <w:right w:val="single" w:sz="32" w:space="0" w:color="5B9BD5" w:themeColor="accent1"/>
      </w:tblBorders>
      <w:shd w:val="clear" w:color="5B9BD5" w:themeColor="accent1" w:fill="5B9BD5" w:themeFill="accent1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5B9BD5" w:themeColor="accent1"/>
          <w:bottom w:val="single" w:sz="12" w:space="0" w:color="FFFFFF" w:themeColor="light1"/>
        </w:tcBorders>
        <w:shd w:val="clear" w:color="5B9BD5" w:themeColor="accent1" w:fill="5B9BD5" w:themeFill="accent1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5B9BD5" w:themeColor="accent1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5B9BD5" w:themeColor="accent1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5B9BD5" w:themeColor="accent1" w:fill="5B9BD5" w:themeFill="accent1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5B9BD5" w:themeColor="accent1" w:fill="5B9BD5" w:themeFill="accent1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5B9BD5" w:themeColor="accent1" w:fill="5B9BD5" w:themeFill="accent1"/>
      </w:tcPr>
    </w:tblStylePr>
  </w:style>
  <w:style w:type="table" w:customStyle="1" w:styleId="ListTable5Dark-Accent2">
    <w:name w:val="List Table 5 Dark - Accent 2"/>
    <w:basedOn w:val="a1"/>
    <w:uiPriority w:val="99"/>
    <w:tblPr>
      <w:tblStyleRowBandSize w:val="1"/>
      <w:tblStyleColBandSize w:val="1"/>
      <w:tblBorders>
        <w:top w:val="single" w:sz="32" w:space="0" w:color="F4B184" w:themeColor="accent2" w:themeTint="97"/>
        <w:left w:val="single" w:sz="32" w:space="0" w:color="F4B184" w:themeColor="accent2" w:themeTint="97"/>
        <w:bottom w:val="single" w:sz="32" w:space="0" w:color="F4B184" w:themeColor="accent2" w:themeTint="97"/>
        <w:right w:val="single" w:sz="32" w:space="0" w:color="F4B184" w:themeColor="accent2" w:themeTint="97"/>
      </w:tblBorders>
      <w:shd w:val="clear" w:color="F4B184" w:themeColor="accent2" w:themeTint="97" w:fill="F4B184" w:themeFill="accent2" w:themeFillTint="97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4B184" w:themeColor="accent2" w:themeTint="97"/>
          <w:bottom w:val="single" w:sz="12" w:space="0" w:color="FFFFFF" w:themeColor="light1"/>
        </w:tcBorders>
        <w:shd w:val="clear" w:color="F4B184" w:themeColor="accent2" w:themeTint="97" w:fill="F4B184" w:themeFill="accent2" w:themeFillTint="97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4B184" w:themeColor="accent2" w:themeTint="97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4B184" w:themeColor="accent2" w:themeTint="97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4B184" w:themeColor="accent2" w:themeTint="97" w:fill="F4B184" w:themeFill="accent2" w:themeFillTint="97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4B184" w:themeColor="accent2" w:themeTint="97" w:fill="F4B184" w:themeFill="accent2" w:themeFillTint="97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4B184" w:themeColor="accent2" w:themeTint="97" w:fill="F4B184" w:themeFill="accent2" w:themeFillTint="97"/>
      </w:tcPr>
    </w:tblStylePr>
  </w:style>
  <w:style w:type="table" w:customStyle="1" w:styleId="ListTable5Dark-Accent3">
    <w:name w:val="List Table 5 Dark - Accent 3"/>
    <w:basedOn w:val="a1"/>
    <w:uiPriority w:val="99"/>
    <w:tblPr>
      <w:tblStyleRowBandSize w:val="1"/>
      <w:tblStyleColBandSize w:val="1"/>
      <w:tblBorders>
        <w:top w:val="single" w:sz="32" w:space="0" w:color="C9C9C9" w:themeColor="accent3" w:themeTint="98"/>
        <w:left w:val="single" w:sz="32" w:space="0" w:color="C9C9C9" w:themeColor="accent3" w:themeTint="98"/>
        <w:bottom w:val="single" w:sz="32" w:space="0" w:color="C9C9C9" w:themeColor="accent3" w:themeTint="98"/>
        <w:right w:val="single" w:sz="32" w:space="0" w:color="C9C9C9" w:themeColor="accent3" w:themeTint="98"/>
      </w:tblBorders>
      <w:shd w:val="clear" w:color="C9C9C9" w:themeColor="accent3" w:themeTint="98" w:fill="C9C9C9" w:themeFill="accent3" w:themeFillTint="98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C9C9C9" w:themeColor="accent3" w:themeTint="98"/>
          <w:bottom w:val="single" w:sz="12" w:space="0" w:color="FFFFFF" w:themeColor="light1"/>
        </w:tcBorders>
        <w:shd w:val="clear" w:color="C9C9C9" w:themeColor="accent3" w:themeTint="98" w:fill="C9C9C9" w:themeFill="accent3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C9C9C9" w:themeColor="accent3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C9C9C9" w:themeColor="accent3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C9C9C9" w:themeColor="accent3" w:themeTint="98" w:fill="C9C9C9" w:themeFill="accent3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9C9C9" w:themeColor="accent3" w:themeTint="98" w:fill="C9C9C9" w:themeFill="accent3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9C9C9" w:themeColor="accent3" w:themeTint="98" w:fill="C9C9C9" w:themeFill="accent3" w:themeFillTint="98"/>
      </w:tcPr>
    </w:tblStylePr>
  </w:style>
  <w:style w:type="table" w:customStyle="1" w:styleId="ListTable5Dark-Accent4">
    <w:name w:val="List Table 5 Dark - Accent 4"/>
    <w:basedOn w:val="a1"/>
    <w:uiPriority w:val="99"/>
    <w:tblPr>
      <w:tblStyleRowBandSize w:val="1"/>
      <w:tblStyleColBandSize w:val="1"/>
      <w:tblBorders>
        <w:top w:val="single" w:sz="32" w:space="0" w:color="FFD865" w:themeColor="accent4" w:themeTint="9A"/>
        <w:left w:val="single" w:sz="32" w:space="0" w:color="FFD865" w:themeColor="accent4" w:themeTint="9A"/>
        <w:bottom w:val="single" w:sz="32" w:space="0" w:color="FFD865" w:themeColor="accent4" w:themeTint="9A"/>
        <w:right w:val="single" w:sz="32" w:space="0" w:color="FFD865" w:themeColor="accent4" w:themeTint="9A"/>
      </w:tblBorders>
      <w:shd w:val="clear" w:color="FFD865" w:themeColor="accent4" w:themeTint="9A" w:fill="FFD865" w:themeFill="accent4" w:themeFillTint="9A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FD865" w:themeColor="accent4" w:themeTint="9A"/>
          <w:bottom w:val="single" w:sz="12" w:space="0" w:color="FFFFFF" w:themeColor="light1"/>
        </w:tcBorders>
        <w:shd w:val="clear" w:color="FFD865" w:themeColor="accent4" w:themeTint="9A" w:fill="FFD865" w:themeFill="accent4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FD865" w:themeColor="accent4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FD865" w:themeColor="accent4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FD865" w:themeColor="accent4" w:themeTint="9A" w:fill="FFD865" w:themeFill="accent4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D865" w:themeColor="accent4" w:themeTint="9A" w:fill="FFD865" w:themeFill="accent4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D865" w:themeColor="accent4" w:themeTint="9A" w:fill="FFD865" w:themeFill="accent4" w:themeFillTint="9A"/>
      </w:tcPr>
    </w:tblStylePr>
  </w:style>
  <w:style w:type="table" w:customStyle="1" w:styleId="ListTable5Dark-Accent5">
    <w:name w:val="List Table 5 Dark - Accent 5"/>
    <w:basedOn w:val="a1"/>
    <w:uiPriority w:val="99"/>
    <w:tblPr>
      <w:tblStyleRowBandSize w:val="1"/>
      <w:tblStyleColBandSize w:val="1"/>
      <w:tblBorders>
        <w:top w:val="single" w:sz="32" w:space="0" w:color="8DA9DB" w:themeColor="accent5" w:themeTint="9A"/>
        <w:left w:val="single" w:sz="32" w:space="0" w:color="8DA9DB" w:themeColor="accent5" w:themeTint="9A"/>
        <w:bottom w:val="single" w:sz="32" w:space="0" w:color="8DA9DB" w:themeColor="accent5" w:themeTint="9A"/>
        <w:right w:val="single" w:sz="32" w:space="0" w:color="8DA9DB" w:themeColor="accent5" w:themeTint="9A"/>
      </w:tblBorders>
      <w:shd w:val="clear" w:color="8DA9DB" w:themeColor="accent5" w:themeTint="9A" w:fill="8DA9DB" w:themeFill="accent5" w:themeFillTint="9A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8DA9DB" w:themeColor="accent5" w:themeTint="9A"/>
          <w:bottom w:val="single" w:sz="12" w:space="0" w:color="FFFFFF" w:themeColor="light1"/>
        </w:tcBorders>
        <w:shd w:val="clear" w:color="8DA9DB" w:themeColor="accent5" w:themeTint="9A" w:fill="8DA9DB" w:themeFill="accent5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8DA9DB" w:themeColor="accent5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8DA9DB" w:themeColor="accent5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8DA9DB" w:themeColor="accent5" w:themeTint="9A" w:fill="8DA9DB" w:themeFill="accent5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8DA9DB" w:themeColor="accent5" w:themeTint="9A" w:fill="8DA9DB" w:themeFill="accent5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8DA9DB" w:themeColor="accent5" w:themeTint="9A" w:fill="8DA9DB" w:themeFill="accent5" w:themeFillTint="9A"/>
      </w:tcPr>
    </w:tblStylePr>
  </w:style>
  <w:style w:type="table" w:customStyle="1" w:styleId="ListTable5Dark-Accent6">
    <w:name w:val="List Table 5 Dark - Accent 6"/>
    <w:basedOn w:val="a1"/>
    <w:uiPriority w:val="99"/>
    <w:tblPr>
      <w:tblStyleRowBandSize w:val="1"/>
      <w:tblStyleColBandSize w:val="1"/>
      <w:tblBorders>
        <w:top w:val="single" w:sz="32" w:space="0" w:color="A9D08E" w:themeColor="accent6" w:themeTint="98"/>
        <w:left w:val="single" w:sz="32" w:space="0" w:color="A9D08E" w:themeColor="accent6" w:themeTint="98"/>
        <w:bottom w:val="single" w:sz="32" w:space="0" w:color="A9D08E" w:themeColor="accent6" w:themeTint="98"/>
        <w:right w:val="single" w:sz="32" w:space="0" w:color="A9D08E" w:themeColor="accent6" w:themeTint="98"/>
      </w:tblBorders>
      <w:shd w:val="clear" w:color="A9D08E" w:themeColor="accent6" w:themeTint="98" w:fill="A9D08E" w:themeFill="accent6" w:themeFillTint="98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A9D08E" w:themeColor="accent6" w:themeTint="98"/>
          <w:bottom w:val="single" w:sz="12" w:space="0" w:color="FFFFFF" w:themeColor="light1"/>
        </w:tcBorders>
        <w:shd w:val="clear" w:color="A9D08E" w:themeColor="accent6" w:themeTint="98" w:fill="A9D08E" w:themeFill="accent6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A9D08E" w:themeColor="accent6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A9D08E" w:themeColor="accent6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A9D08E" w:themeColor="accent6" w:themeTint="98" w:fill="A9D08E" w:themeFill="accent6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9D08E" w:themeColor="accent6" w:themeTint="98" w:fill="A9D08E" w:themeFill="accent6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9D08E" w:themeColor="accent6" w:themeTint="98" w:fill="A9D08E" w:themeFill="accent6" w:themeFillTint="98"/>
      </w:tcPr>
    </w:tblStylePr>
  </w:style>
  <w:style w:type="table" w:customStyle="1" w:styleId="-610">
    <w:name w:val="Список-таблица 6 цветная1"/>
    <w:basedOn w:val="a1"/>
    <w:uiPriority w:val="99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color w:val="000000" w:themeColor="text1"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color w:val="000000" w:themeColor="text1"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color w:val="000000" w:themeColor="text1"/>
      </w:rPr>
    </w:tblStylePr>
    <w:tblStylePr w:type="lastCol">
      <w:rPr>
        <w:b/>
        <w:color w:val="000000" w:themeColor="text1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000000" w:themeColor="text1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000000" w:themeColor="text1"/>
        <w:sz w:val="22"/>
      </w:rPr>
    </w:tblStylePr>
  </w:style>
  <w:style w:type="table" w:customStyle="1" w:styleId="ListTable6Colorful-Accent1">
    <w:name w:val="List Table 6 Colorful - Accent 1"/>
    <w:basedOn w:val="a1"/>
    <w:uiPriority w:val="99"/>
    <w:tblPr>
      <w:tblStyleRowBandSize w:val="1"/>
      <w:tblStyleColBandSize w:val="1"/>
      <w:tblBorders>
        <w:top w:val="single" w:sz="4" w:space="0" w:color="5B9BD5" w:themeColor="accent1"/>
        <w:bottom w:val="single" w:sz="4" w:space="0" w:color="5B9BD5" w:themeColor="accent1"/>
      </w:tblBorders>
    </w:tblPr>
    <w:tblStylePr w:type="firstRow">
      <w:rPr>
        <w:b/>
        <w:color w:val="245A8D" w:themeColor="accent1" w:themeShade="95"/>
      </w:rPr>
      <w:tblPr/>
      <w:tcPr>
        <w:tcBorders>
          <w:bottom w:val="single" w:sz="4" w:space="0" w:color="5B9BD5" w:themeColor="accent1"/>
        </w:tcBorders>
      </w:tcPr>
    </w:tblStylePr>
    <w:tblStylePr w:type="lastRow">
      <w:rPr>
        <w:b/>
        <w:color w:val="245A8D" w:themeColor="accent1" w:themeShade="95"/>
      </w:rPr>
      <w:tblPr/>
      <w:tcPr>
        <w:tcBorders>
          <w:top w:val="single" w:sz="4" w:space="0" w:color="5B9BD5" w:themeColor="accent1"/>
        </w:tcBorders>
      </w:tcPr>
    </w:tblStylePr>
    <w:tblStylePr w:type="firstCol">
      <w:rPr>
        <w:b/>
        <w:color w:val="245A8D" w:themeColor="accent1" w:themeShade="95"/>
      </w:rPr>
    </w:tblStylePr>
    <w:tblStylePr w:type="lastCol">
      <w:rPr>
        <w:b/>
        <w:color w:val="245A8D" w:themeColor="accent1" w:themeShade="95"/>
      </w:rPr>
    </w:tblStylePr>
    <w:tblStylePr w:type="band1Vert">
      <w:tblPr/>
      <w:tcPr>
        <w:shd w:val="clear" w:color="D5E5F4" w:themeColor="accent1" w:themeTint="40" w:fill="D5E5F4" w:themeFill="accent1" w:themeFillTint="40"/>
      </w:tcPr>
    </w:tblStylePr>
    <w:tblStylePr w:type="band1Horz">
      <w:rPr>
        <w:rFonts w:ascii="Arial" w:hAnsi="Arial"/>
        <w:color w:val="245A8D" w:themeColor="accent1" w:themeShade="95"/>
        <w:sz w:val="22"/>
      </w:rPr>
      <w:tblPr/>
      <w:tcPr>
        <w:shd w:val="clear" w:color="D5E5F4" w:themeColor="accent1" w:themeTint="40" w:fill="D5E5F4" w:themeFill="accent1" w:themeFillTint="40"/>
      </w:tcPr>
    </w:tblStylePr>
    <w:tblStylePr w:type="band2Horz">
      <w:rPr>
        <w:rFonts w:ascii="Arial" w:hAnsi="Arial"/>
        <w:color w:val="245A8D" w:themeColor="accent1" w:themeShade="95"/>
        <w:sz w:val="22"/>
      </w:rPr>
    </w:tblStylePr>
  </w:style>
  <w:style w:type="table" w:customStyle="1" w:styleId="ListTable6Colorful-Accent2">
    <w:name w:val="List Table 6 Colorful - Accent 2"/>
    <w:basedOn w:val="a1"/>
    <w:uiPriority w:val="99"/>
    <w:tblPr>
      <w:tblStyleRowBandSize w:val="1"/>
      <w:tblStyleColBandSize w:val="1"/>
      <w:tblBorders>
        <w:top w:val="single" w:sz="4" w:space="0" w:color="F4B184" w:themeColor="accent2" w:themeTint="97"/>
        <w:bottom w:val="single" w:sz="4" w:space="0" w:color="F4B184" w:themeColor="accent2" w:themeTint="97"/>
      </w:tblBorders>
    </w:tblPr>
    <w:tblStylePr w:type="firstRow">
      <w:rPr>
        <w:b/>
        <w:color w:val="F4B184" w:themeColor="accent2" w:themeTint="97" w:themeShade="95"/>
      </w:rPr>
      <w:tblPr/>
      <w:tcPr>
        <w:tcBorders>
          <w:bottom w:val="single" w:sz="4" w:space="0" w:color="F4B184" w:themeColor="accent2" w:themeTint="97"/>
        </w:tcBorders>
      </w:tcPr>
    </w:tblStylePr>
    <w:tblStylePr w:type="lastRow">
      <w:rPr>
        <w:b/>
        <w:color w:val="F4B184" w:themeColor="accent2" w:themeTint="97" w:themeShade="95"/>
      </w:rPr>
      <w:tblPr/>
      <w:tcPr>
        <w:tcBorders>
          <w:top w:val="single" w:sz="4" w:space="0" w:color="F4B184" w:themeColor="accent2" w:themeTint="97"/>
        </w:tcBorders>
      </w:tcPr>
    </w:tblStylePr>
    <w:tblStylePr w:type="firstCol">
      <w:rPr>
        <w:b/>
        <w:color w:val="F4B184" w:themeColor="accent2" w:themeTint="97" w:themeShade="95"/>
      </w:rPr>
    </w:tblStylePr>
    <w:tblStylePr w:type="lastCol">
      <w:rPr>
        <w:b/>
        <w:color w:val="F4B184" w:themeColor="accent2" w:themeTint="97" w:themeShade="95"/>
      </w:rPr>
    </w:tblStylePr>
    <w:tblStylePr w:type="band1Vert"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ListTable6Colorful-Accent3">
    <w:name w:val="List Table 6 Colorful - Accent 3"/>
    <w:basedOn w:val="a1"/>
    <w:uiPriority w:val="99"/>
    <w:tblPr>
      <w:tblStyleRowBandSize w:val="1"/>
      <w:tblStyleColBandSize w:val="1"/>
      <w:tblBorders>
        <w:top w:val="single" w:sz="4" w:space="0" w:color="C9C9C9" w:themeColor="accent3" w:themeTint="98"/>
        <w:bottom w:val="single" w:sz="4" w:space="0" w:color="C9C9C9" w:themeColor="accent3" w:themeTint="98"/>
      </w:tblBorders>
    </w:tblPr>
    <w:tblStylePr w:type="firstRow">
      <w:rPr>
        <w:b/>
        <w:color w:val="C9C9C9" w:themeColor="accent3" w:themeTint="98" w:themeShade="95"/>
      </w:rPr>
      <w:tblPr/>
      <w:tcPr>
        <w:tcBorders>
          <w:bottom w:val="single" w:sz="4" w:space="0" w:color="C9C9C9" w:themeColor="accent3" w:themeTint="98"/>
        </w:tcBorders>
      </w:tcPr>
    </w:tblStylePr>
    <w:tblStylePr w:type="lastRow">
      <w:rPr>
        <w:b/>
        <w:color w:val="C9C9C9" w:themeColor="accent3" w:themeTint="98" w:themeShade="95"/>
      </w:rPr>
      <w:tblPr/>
      <w:tcPr>
        <w:tcBorders>
          <w:top w:val="single" w:sz="4" w:space="0" w:color="C9C9C9" w:themeColor="accent3" w:themeTint="98"/>
        </w:tcBorders>
      </w:tcPr>
    </w:tblStylePr>
    <w:tblStylePr w:type="firstCol">
      <w:rPr>
        <w:b/>
        <w:color w:val="C9C9C9" w:themeColor="accent3" w:themeTint="98" w:themeShade="95"/>
      </w:rPr>
    </w:tblStylePr>
    <w:tblStylePr w:type="lastCol">
      <w:rPr>
        <w:b/>
        <w:color w:val="C9C9C9" w:themeColor="accent3" w:themeTint="98" w:themeShade="95"/>
      </w:rPr>
    </w:tblStylePr>
    <w:tblStylePr w:type="band1Vert"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C9C9C9" w:themeColor="accent3" w:themeTint="98" w:themeShade="95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2Horz">
      <w:rPr>
        <w:rFonts w:ascii="Arial" w:hAnsi="Arial"/>
        <w:color w:val="C9C9C9" w:themeColor="accent3" w:themeTint="98" w:themeShade="95"/>
        <w:sz w:val="22"/>
      </w:rPr>
    </w:tblStylePr>
  </w:style>
  <w:style w:type="table" w:customStyle="1" w:styleId="ListTable6Colorful-Accent4">
    <w:name w:val="List Table 6 Colorful - Accent 4"/>
    <w:basedOn w:val="a1"/>
    <w:uiPriority w:val="99"/>
    <w:tblPr>
      <w:tblStyleRowBandSize w:val="1"/>
      <w:tblStyleColBandSize w:val="1"/>
      <w:tblBorders>
        <w:top w:val="single" w:sz="4" w:space="0" w:color="FFD865" w:themeColor="accent4" w:themeTint="9A"/>
        <w:bottom w:val="single" w:sz="4" w:space="0" w:color="FFD865" w:themeColor="accent4" w:themeTint="9A"/>
      </w:tblBorders>
    </w:tblPr>
    <w:tblStylePr w:type="firstRow">
      <w:rPr>
        <w:b/>
        <w:color w:val="FFD865" w:themeColor="accent4" w:themeTint="9A" w:themeShade="95"/>
      </w:rPr>
      <w:tblPr/>
      <w:tcPr>
        <w:tcBorders>
          <w:bottom w:val="single" w:sz="4" w:space="0" w:color="FFD865" w:themeColor="accent4" w:themeTint="9A"/>
        </w:tcBorders>
      </w:tcPr>
    </w:tblStylePr>
    <w:tblStylePr w:type="lastRow">
      <w:rPr>
        <w:b/>
        <w:color w:val="FFD865" w:themeColor="accent4" w:themeTint="9A" w:themeShade="95"/>
      </w:rPr>
      <w:tblPr/>
      <w:tcPr>
        <w:tcBorders>
          <w:top w:val="single" w:sz="4" w:space="0" w:color="FFD865" w:themeColor="accent4" w:themeTint="9A"/>
        </w:tcBorders>
      </w:tcPr>
    </w:tblStylePr>
    <w:tblStylePr w:type="firstCol">
      <w:rPr>
        <w:b/>
        <w:color w:val="FFD865" w:themeColor="accent4" w:themeTint="9A" w:themeShade="95"/>
      </w:rPr>
    </w:tblStylePr>
    <w:tblStylePr w:type="lastCol">
      <w:rPr>
        <w:b/>
        <w:color w:val="FFD865" w:themeColor="accent4" w:themeTint="9A" w:themeShade="95"/>
      </w:rPr>
    </w:tblStylePr>
    <w:tblStylePr w:type="band1Vert"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ListTable6Colorful-Accent5">
    <w:name w:val="List Table 6 Colorful - Accent 5"/>
    <w:basedOn w:val="a1"/>
    <w:uiPriority w:val="99"/>
    <w:tblPr>
      <w:tblStyleRowBandSize w:val="1"/>
      <w:tblStyleColBandSize w:val="1"/>
      <w:tblBorders>
        <w:top w:val="single" w:sz="4" w:space="0" w:color="8DA9DB" w:themeColor="accent5" w:themeTint="9A"/>
        <w:bottom w:val="single" w:sz="4" w:space="0" w:color="8DA9DB" w:themeColor="accent5" w:themeTint="9A"/>
      </w:tblBorders>
    </w:tblPr>
    <w:tblStylePr w:type="firstRow">
      <w:rPr>
        <w:b/>
        <w:color w:val="8DA9DB" w:themeColor="accent5" w:themeTint="9A" w:themeShade="95"/>
      </w:rPr>
      <w:tblPr/>
      <w:tcPr>
        <w:tcBorders>
          <w:bottom w:val="single" w:sz="4" w:space="0" w:color="8DA9DB" w:themeColor="accent5" w:themeTint="9A"/>
        </w:tcBorders>
      </w:tcPr>
    </w:tblStylePr>
    <w:tblStylePr w:type="lastRow">
      <w:rPr>
        <w:b/>
        <w:color w:val="8DA9DB" w:themeColor="accent5" w:themeTint="9A" w:themeShade="95"/>
      </w:rPr>
      <w:tblPr/>
      <w:tcPr>
        <w:tcBorders>
          <w:top w:val="single" w:sz="4" w:space="0" w:color="8DA9DB" w:themeColor="accent5" w:themeTint="9A"/>
        </w:tcBorders>
      </w:tcPr>
    </w:tblStylePr>
    <w:tblStylePr w:type="firstCol">
      <w:rPr>
        <w:b/>
        <w:color w:val="8DA9DB" w:themeColor="accent5" w:themeTint="9A" w:themeShade="95"/>
      </w:rPr>
    </w:tblStylePr>
    <w:tblStylePr w:type="lastCol">
      <w:rPr>
        <w:b/>
        <w:color w:val="8DA9DB" w:themeColor="accent5" w:themeTint="9A" w:themeShade="95"/>
      </w:rPr>
    </w:tblStylePr>
    <w:tblStylePr w:type="band1Vert">
      <w:tblPr/>
      <w:tcPr>
        <w:shd w:val="clear" w:color="CFDBF0" w:themeColor="accent5" w:themeTint="40" w:fill="CFDBF0" w:themeFill="accent5" w:themeFillTint="40"/>
      </w:tcPr>
    </w:tblStylePr>
    <w:tblStylePr w:type="band1Horz">
      <w:rPr>
        <w:rFonts w:ascii="Arial" w:hAnsi="Arial"/>
        <w:color w:val="8DA9DB" w:themeColor="accent5" w:themeTint="9A" w:themeShade="95"/>
        <w:sz w:val="22"/>
      </w:rPr>
      <w:tblPr/>
      <w:tcPr>
        <w:shd w:val="clear" w:color="CFDBF0" w:themeColor="accent5" w:themeTint="40" w:fill="CFDBF0" w:themeFill="accent5" w:themeFillTint="40"/>
      </w:tcPr>
    </w:tblStylePr>
    <w:tblStylePr w:type="band2Horz">
      <w:rPr>
        <w:rFonts w:ascii="Arial" w:hAnsi="Arial"/>
        <w:color w:val="8DA9DB" w:themeColor="accent5" w:themeTint="9A" w:themeShade="95"/>
        <w:sz w:val="22"/>
      </w:rPr>
    </w:tblStylePr>
  </w:style>
  <w:style w:type="table" w:customStyle="1" w:styleId="ListTable6Colorful-Accent6">
    <w:name w:val="List Table 6 Colorful - Accent 6"/>
    <w:basedOn w:val="a1"/>
    <w:uiPriority w:val="99"/>
    <w:tblPr>
      <w:tblStyleRowBandSize w:val="1"/>
      <w:tblStyleColBandSize w:val="1"/>
      <w:tblBorders>
        <w:top w:val="single" w:sz="4" w:space="0" w:color="A9D08E" w:themeColor="accent6" w:themeTint="98"/>
        <w:bottom w:val="single" w:sz="4" w:space="0" w:color="A9D08E" w:themeColor="accent6" w:themeTint="98"/>
      </w:tblBorders>
    </w:tblPr>
    <w:tblStylePr w:type="firstRow">
      <w:rPr>
        <w:b/>
        <w:color w:val="A9D08E" w:themeColor="accent6" w:themeTint="98" w:themeShade="95"/>
      </w:rPr>
      <w:tblPr/>
      <w:tcPr>
        <w:tcBorders>
          <w:bottom w:val="single" w:sz="4" w:space="0" w:color="A9D08E" w:themeColor="accent6" w:themeTint="98"/>
        </w:tcBorders>
      </w:tcPr>
    </w:tblStylePr>
    <w:tblStylePr w:type="lastRow">
      <w:rPr>
        <w:b/>
        <w:color w:val="A9D08E" w:themeColor="accent6" w:themeTint="98" w:themeShade="95"/>
      </w:rPr>
      <w:tblPr/>
      <w:tcPr>
        <w:tcBorders>
          <w:top w:val="single" w:sz="4" w:space="0" w:color="A9D08E" w:themeColor="accent6" w:themeTint="98"/>
        </w:tcBorders>
      </w:tcPr>
    </w:tblStylePr>
    <w:tblStylePr w:type="firstCol">
      <w:rPr>
        <w:b/>
        <w:color w:val="A9D08E" w:themeColor="accent6" w:themeTint="98" w:themeShade="95"/>
      </w:rPr>
    </w:tblStylePr>
    <w:tblStylePr w:type="lastCol">
      <w:rPr>
        <w:b/>
        <w:color w:val="A9D08E" w:themeColor="accent6" w:themeTint="98" w:themeShade="95"/>
      </w:rPr>
    </w:tblStylePr>
    <w:tblStylePr w:type="band1Vert"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A9D08E" w:themeColor="accent6" w:themeTint="98" w:themeShade="95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2Horz">
      <w:rPr>
        <w:rFonts w:ascii="Arial" w:hAnsi="Arial"/>
        <w:color w:val="A9D08E" w:themeColor="accent6" w:themeTint="98" w:themeShade="95"/>
        <w:sz w:val="22"/>
      </w:rPr>
    </w:tblStylePr>
  </w:style>
  <w:style w:type="table" w:customStyle="1" w:styleId="-710">
    <w:name w:val="Список-таблица 7 цветная1"/>
    <w:basedOn w:val="a1"/>
    <w:uiPriority w:val="99"/>
    <w:tblPr>
      <w:tblStyleRowBandSize w:val="1"/>
      <w:tblStyleColBandSize w:val="1"/>
      <w:tblBorders>
        <w:right w:val="single" w:sz="4" w:space="0" w:color="7F7F7F" w:themeColor="text1" w:themeTint="80"/>
      </w:tblBorders>
    </w:tblPr>
    <w:tblStylePr w:type="fir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7F7F7F" w:themeColor="tex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single" w:sz="4" w:space="0" w:color="7F7F7F" w:themeColor="tex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ListTable7Colorful-Accent1">
    <w:name w:val="List Table 7 Colorful - Accent 1"/>
    <w:basedOn w:val="a1"/>
    <w:uiPriority w:val="99"/>
    <w:tblPr>
      <w:tblStyleRowBandSize w:val="1"/>
      <w:tblStyleColBandSize w:val="1"/>
      <w:tblBorders>
        <w:right w:val="single" w:sz="4" w:space="0" w:color="5B9BD5" w:themeColor="accent1"/>
      </w:tblBorders>
    </w:tblPr>
    <w:tblStylePr w:type="firstRow">
      <w:rPr>
        <w:rFonts w:ascii="Arial" w:hAnsi="Arial"/>
        <w:i/>
        <w:color w:val="245A8D" w:themeColor="accent1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5B9BD5" w:themeColor="accent1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245A8D" w:themeColor="accent1" w:themeShade="95"/>
        <w:sz w:val="22"/>
      </w:rPr>
      <w:tblPr/>
      <w:tcPr>
        <w:tcBorders>
          <w:top w:val="single" w:sz="4" w:space="0" w:color="5B9BD5" w:themeColor="accent1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45A8D" w:themeColor="accent1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5B9BD5" w:themeColor="accent1"/>
        </w:tcBorders>
        <w:shd w:val="clear" w:color="FFFFFF" w:fill="auto"/>
      </w:tcPr>
    </w:tblStylePr>
    <w:tblStylePr w:type="lastCol">
      <w:rPr>
        <w:rFonts w:ascii="Arial" w:hAnsi="Arial"/>
        <w:i/>
        <w:color w:val="245A8D" w:themeColor="accent1" w:themeShade="95"/>
        <w:sz w:val="22"/>
      </w:rPr>
      <w:tblPr/>
      <w:tcPr>
        <w:tcBorders>
          <w:top w:val="none" w:sz="0" w:space="0" w:color="auto"/>
          <w:left w:val="single" w:sz="4" w:space="0" w:color="5B9BD5" w:themeColor="accent1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5E5F4" w:themeColor="accent1" w:themeTint="40" w:fill="D5E5F4" w:themeFill="accent1" w:themeFillTint="40"/>
      </w:tcPr>
    </w:tblStylePr>
    <w:tblStylePr w:type="band1Horz">
      <w:rPr>
        <w:rFonts w:ascii="Arial" w:hAnsi="Arial"/>
        <w:color w:val="245A8D" w:themeColor="accent1" w:themeShade="95"/>
        <w:sz w:val="22"/>
      </w:rPr>
      <w:tblPr/>
      <w:tcPr>
        <w:shd w:val="clear" w:color="D5E5F4" w:themeColor="accent1" w:themeTint="40" w:fill="D5E5F4" w:themeFill="accent1" w:themeFillTint="40"/>
      </w:tcPr>
    </w:tblStylePr>
    <w:tblStylePr w:type="band2Horz">
      <w:rPr>
        <w:rFonts w:ascii="Arial" w:hAnsi="Arial"/>
        <w:color w:val="245A8D" w:themeColor="accent1" w:themeShade="95"/>
        <w:sz w:val="22"/>
      </w:rPr>
    </w:tblStylePr>
  </w:style>
  <w:style w:type="table" w:customStyle="1" w:styleId="ListTable7Colorful-Accent2">
    <w:name w:val="List Table 7 Colorful - Accent 2"/>
    <w:basedOn w:val="a1"/>
    <w:uiPriority w:val="99"/>
    <w:tblPr>
      <w:tblStyleRowBandSize w:val="1"/>
      <w:tblStyleColBandSize w:val="1"/>
      <w:tblBorders>
        <w:right w:val="single" w:sz="4" w:space="0" w:color="F4B184" w:themeColor="accent2" w:themeTint="97"/>
      </w:tblBorders>
    </w:tblPr>
    <w:tblStylePr w:type="firstRow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4B184" w:themeColor="accent2" w:themeTint="97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single" w:sz="4" w:space="0" w:color="F4B184" w:themeColor="accent2" w:themeTint="97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4B184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single" w:sz="4" w:space="0" w:color="F4B184" w:themeColor="accent2" w:themeTint="97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ListTable7Colorful-Accent3">
    <w:name w:val="List Table 7 Colorful - Accent 3"/>
    <w:basedOn w:val="a1"/>
    <w:uiPriority w:val="99"/>
    <w:tblPr>
      <w:tblStyleRowBandSize w:val="1"/>
      <w:tblStyleColBandSize w:val="1"/>
      <w:tblBorders>
        <w:right w:val="single" w:sz="4" w:space="0" w:color="C9C9C9" w:themeColor="accent3" w:themeTint="98"/>
      </w:tblBorders>
    </w:tblPr>
    <w:tblStylePr w:type="firstRow"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C9C9C9" w:themeColor="accent3" w:themeTint="98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single" w:sz="4" w:space="0" w:color="C9C9C9" w:themeColor="accent3" w:themeTint="98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C9C9C9" w:themeColor="accent3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none" w:sz="0" w:space="0" w:color="auto"/>
          <w:left w:val="single" w:sz="4" w:space="0" w:color="C9C9C9" w:themeColor="accent3" w:themeTint="98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C9C9C9" w:themeColor="accent3" w:themeTint="98" w:themeShade="95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2Horz">
      <w:rPr>
        <w:rFonts w:ascii="Arial" w:hAnsi="Arial"/>
        <w:color w:val="C9C9C9" w:themeColor="accent3" w:themeTint="98" w:themeShade="95"/>
        <w:sz w:val="22"/>
      </w:rPr>
    </w:tblStylePr>
  </w:style>
  <w:style w:type="table" w:customStyle="1" w:styleId="ListTable7Colorful-Accent4">
    <w:name w:val="List Table 7 Colorful - Accent 4"/>
    <w:basedOn w:val="a1"/>
    <w:uiPriority w:val="99"/>
    <w:tblPr>
      <w:tblStyleRowBandSize w:val="1"/>
      <w:tblStyleColBandSize w:val="1"/>
      <w:tblBorders>
        <w:right w:val="single" w:sz="4" w:space="0" w:color="FFD865" w:themeColor="accent4" w:themeTint="9A"/>
      </w:tblBorders>
    </w:tblPr>
    <w:tblStylePr w:type="firstRow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FD865" w:themeColor="accent4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single" w:sz="4" w:space="0" w:color="FFD865" w:themeColor="accent4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FD865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single" w:sz="4" w:space="0" w:color="FFD865" w:themeColor="accent4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ListTable7Colorful-Accent5">
    <w:name w:val="List Table 7 Colorful - Accent 5"/>
    <w:basedOn w:val="a1"/>
    <w:uiPriority w:val="99"/>
    <w:tblPr>
      <w:tblStyleRowBandSize w:val="1"/>
      <w:tblStyleColBandSize w:val="1"/>
      <w:tblBorders>
        <w:right w:val="single" w:sz="4" w:space="0" w:color="8DA9DB" w:themeColor="accent5" w:themeTint="9A"/>
      </w:tblBorders>
    </w:tblPr>
    <w:tblStylePr w:type="firstRow">
      <w:rPr>
        <w:rFonts w:ascii="Arial" w:hAnsi="Arial"/>
        <w:i/>
        <w:color w:val="8DA9DB" w:themeColor="accent5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8DA9DB" w:themeColor="accent5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8DA9DB" w:themeColor="accent5" w:themeTint="9A" w:themeShade="95"/>
        <w:sz w:val="22"/>
      </w:rPr>
      <w:tblPr/>
      <w:tcPr>
        <w:tcBorders>
          <w:top w:val="single" w:sz="4" w:space="0" w:color="8DA9DB" w:themeColor="accent5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8DA9DB" w:themeColor="accent5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8DA9DB" w:themeColor="accent5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8DA9DB" w:themeColor="accent5" w:themeTint="9A" w:themeShade="95"/>
        <w:sz w:val="22"/>
      </w:rPr>
      <w:tblPr/>
      <w:tcPr>
        <w:tcBorders>
          <w:top w:val="none" w:sz="0" w:space="0" w:color="auto"/>
          <w:left w:val="single" w:sz="4" w:space="0" w:color="8DA9DB" w:themeColor="accent5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CFDBF0" w:themeColor="accent5" w:themeTint="40" w:fill="CFDBF0" w:themeFill="accent5" w:themeFillTint="40"/>
      </w:tcPr>
    </w:tblStylePr>
    <w:tblStylePr w:type="band1Horz">
      <w:rPr>
        <w:rFonts w:ascii="Arial" w:hAnsi="Arial"/>
        <w:color w:val="8DA9DB" w:themeColor="accent5" w:themeTint="9A" w:themeShade="95"/>
        <w:sz w:val="22"/>
      </w:rPr>
      <w:tblPr/>
      <w:tcPr>
        <w:shd w:val="clear" w:color="CFDBF0" w:themeColor="accent5" w:themeTint="40" w:fill="CFDBF0" w:themeFill="accent5" w:themeFillTint="40"/>
      </w:tcPr>
    </w:tblStylePr>
    <w:tblStylePr w:type="band2Horz">
      <w:rPr>
        <w:rFonts w:ascii="Arial" w:hAnsi="Arial"/>
        <w:color w:val="8DA9DB" w:themeColor="accent5" w:themeTint="9A" w:themeShade="95"/>
        <w:sz w:val="22"/>
      </w:rPr>
    </w:tblStylePr>
  </w:style>
  <w:style w:type="table" w:customStyle="1" w:styleId="ListTable7Colorful-Accent6">
    <w:name w:val="List Table 7 Colorful - Accent 6"/>
    <w:basedOn w:val="a1"/>
    <w:uiPriority w:val="99"/>
    <w:tblPr>
      <w:tblStyleRowBandSize w:val="1"/>
      <w:tblStyleColBandSize w:val="1"/>
      <w:tblBorders>
        <w:right w:val="single" w:sz="4" w:space="0" w:color="A9D08E" w:themeColor="accent6" w:themeTint="98"/>
      </w:tblBorders>
    </w:tblPr>
    <w:tblStylePr w:type="firstRow"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9D08E" w:themeColor="accent6" w:themeTint="98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single" w:sz="4" w:space="0" w:color="A9D08E" w:themeColor="accent6" w:themeTint="98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9D08E" w:themeColor="accent6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none" w:sz="0" w:space="0" w:color="auto"/>
          <w:left w:val="single" w:sz="4" w:space="0" w:color="A9D08E" w:themeColor="accent6" w:themeTint="98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A9D08E" w:themeColor="accent6" w:themeTint="98" w:themeShade="95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2Horz">
      <w:rPr>
        <w:rFonts w:ascii="Arial" w:hAnsi="Arial"/>
        <w:color w:val="A9D08E" w:themeColor="accent6" w:themeTint="98" w:themeShade="95"/>
        <w:sz w:val="22"/>
      </w:rPr>
    </w:tblStylePr>
  </w:style>
  <w:style w:type="table" w:customStyle="1" w:styleId="Lined-Accent">
    <w:name w:val="Lined - Accent"/>
    <w:basedOn w:val="a1"/>
    <w:uiPriority w:val="99"/>
    <w:rPr>
      <w:color w:val="404040"/>
      <w:sz w:val="20"/>
      <w:szCs w:val="20"/>
      <w:lang w:val="en-US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Lined-Accent1">
    <w:name w:val="Lined - Accent 1"/>
    <w:basedOn w:val="a1"/>
    <w:uiPriority w:val="99"/>
    <w:rPr>
      <w:color w:val="404040"/>
      <w:sz w:val="20"/>
      <w:szCs w:val="20"/>
      <w:lang w:val="en-US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BDFF1" w:themeColor="accent1" w:themeTint="50" w:fill="CBDFF1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BDFF1" w:themeColor="accent1" w:themeTint="50" w:fill="CBDFF1" w:themeFill="accent1" w:themeFillTint="50"/>
      </w:tcPr>
    </w:tblStylePr>
  </w:style>
  <w:style w:type="table" w:customStyle="1" w:styleId="Lined-Accent2">
    <w:name w:val="Lined - Accent 2"/>
    <w:basedOn w:val="a1"/>
    <w:uiPriority w:val="99"/>
    <w:rPr>
      <w:color w:val="404040"/>
      <w:sz w:val="20"/>
      <w:szCs w:val="20"/>
      <w:lang w:val="en-US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Lined-Accent3">
    <w:name w:val="Lined - Accent 3"/>
    <w:basedOn w:val="a1"/>
    <w:uiPriority w:val="99"/>
    <w:rPr>
      <w:color w:val="404040"/>
      <w:sz w:val="20"/>
      <w:szCs w:val="20"/>
      <w:lang w:val="en-US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Lined-Accent4">
    <w:name w:val="Lined - Accent 4"/>
    <w:basedOn w:val="a1"/>
    <w:uiPriority w:val="99"/>
    <w:rPr>
      <w:color w:val="404040"/>
      <w:sz w:val="20"/>
      <w:szCs w:val="20"/>
      <w:lang w:val="en-US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Lined-Accent5">
    <w:name w:val="Lined - Accent 5"/>
    <w:basedOn w:val="a1"/>
    <w:uiPriority w:val="99"/>
    <w:rPr>
      <w:color w:val="404040"/>
      <w:sz w:val="20"/>
      <w:szCs w:val="20"/>
      <w:lang w:val="en-US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</w:style>
  <w:style w:type="table" w:customStyle="1" w:styleId="Lined-Accent6">
    <w:name w:val="Lined - Accent 6"/>
    <w:basedOn w:val="a1"/>
    <w:uiPriority w:val="99"/>
    <w:rPr>
      <w:color w:val="404040"/>
      <w:sz w:val="20"/>
      <w:szCs w:val="20"/>
      <w:lang w:val="en-US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BorderedLined-Accent">
    <w:name w:val="Bordered &amp; Lined - Accent"/>
    <w:basedOn w:val="a1"/>
    <w:uiPriority w:val="99"/>
    <w:rPr>
      <w:color w:val="404040"/>
      <w:sz w:val="20"/>
      <w:szCs w:val="20"/>
      <w:lang w:val="en-US"/>
    </w:rPr>
    <w:tblPr>
      <w:tblStyleRowBandSize w:val="1"/>
      <w:tblStyleColBandSize w:val="1"/>
      <w:tblBorders>
        <w:top w:val="single" w:sz="4" w:space="0" w:color="595959" w:themeColor="text1" w:themeTint="A6"/>
        <w:left w:val="single" w:sz="4" w:space="0" w:color="595959" w:themeColor="text1" w:themeTint="A6"/>
        <w:bottom w:val="single" w:sz="4" w:space="0" w:color="595959" w:themeColor="text1" w:themeTint="A6"/>
        <w:right w:val="single" w:sz="4" w:space="0" w:color="595959" w:themeColor="text1" w:themeTint="A6"/>
        <w:insideH w:val="single" w:sz="4" w:space="0" w:color="595959" w:themeColor="text1" w:themeTint="A6"/>
        <w:insideV w:val="single" w:sz="4" w:space="0" w:color="595959" w:themeColor="text1" w:themeTint="A6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BorderedLined-Accent1">
    <w:name w:val="Bordered &amp; Lined - Accent 1"/>
    <w:basedOn w:val="a1"/>
    <w:uiPriority w:val="99"/>
    <w:rPr>
      <w:color w:val="404040"/>
      <w:sz w:val="20"/>
      <w:szCs w:val="20"/>
      <w:lang w:val="en-US"/>
    </w:rPr>
    <w:tblPr>
      <w:tblStyleRowBandSize w:val="1"/>
      <w:tblStyleColBandSize w:val="1"/>
      <w:tblBorders>
        <w:top w:val="single" w:sz="4" w:space="0" w:color="245A8D" w:themeColor="accent1" w:themeShade="95"/>
        <w:left w:val="single" w:sz="4" w:space="0" w:color="245A8D" w:themeColor="accent1" w:themeShade="95"/>
        <w:bottom w:val="single" w:sz="4" w:space="0" w:color="245A8D" w:themeColor="accent1" w:themeShade="95"/>
        <w:right w:val="single" w:sz="4" w:space="0" w:color="245A8D" w:themeColor="accent1" w:themeShade="95"/>
        <w:insideH w:val="single" w:sz="4" w:space="0" w:color="245A8D" w:themeColor="accent1" w:themeShade="95"/>
        <w:insideV w:val="single" w:sz="4" w:space="0" w:color="245A8D" w:themeColor="accent1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BDFF1" w:themeColor="accent1" w:themeTint="50" w:fill="CBDFF1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BDFF1" w:themeColor="accent1" w:themeTint="50" w:fill="CBDFF1" w:themeFill="accent1" w:themeFillTint="50"/>
      </w:tcPr>
    </w:tblStylePr>
  </w:style>
  <w:style w:type="table" w:customStyle="1" w:styleId="BorderedLined-Accent2">
    <w:name w:val="Bordered &amp; Lined - Accent 2"/>
    <w:basedOn w:val="a1"/>
    <w:uiPriority w:val="99"/>
    <w:rPr>
      <w:color w:val="404040"/>
      <w:sz w:val="20"/>
      <w:szCs w:val="20"/>
      <w:lang w:val="en-US"/>
    </w:rPr>
    <w:tblPr>
      <w:tblStyleRowBandSize w:val="1"/>
      <w:tblStyleColBandSize w:val="1"/>
      <w:tblBorders>
        <w:top w:val="single" w:sz="4" w:space="0" w:color="99460D" w:themeColor="accent2" w:themeShade="95"/>
        <w:left w:val="single" w:sz="4" w:space="0" w:color="99460D" w:themeColor="accent2" w:themeShade="95"/>
        <w:bottom w:val="single" w:sz="4" w:space="0" w:color="99460D" w:themeColor="accent2" w:themeShade="95"/>
        <w:right w:val="single" w:sz="4" w:space="0" w:color="99460D" w:themeColor="accent2" w:themeShade="95"/>
        <w:insideH w:val="single" w:sz="4" w:space="0" w:color="99460D" w:themeColor="accent2" w:themeShade="95"/>
        <w:insideV w:val="single" w:sz="4" w:space="0" w:color="99460D" w:themeColor="accent2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BorderedLined-Accent3">
    <w:name w:val="Bordered &amp; Lined - Accent 3"/>
    <w:basedOn w:val="a1"/>
    <w:uiPriority w:val="99"/>
    <w:rPr>
      <w:color w:val="404040"/>
      <w:sz w:val="20"/>
      <w:szCs w:val="20"/>
      <w:lang w:val="en-US"/>
    </w:rPr>
    <w:tblPr>
      <w:tblStyleRowBandSize w:val="1"/>
      <w:tblStyleColBandSize w:val="1"/>
      <w:tblBorders>
        <w:top w:val="single" w:sz="4" w:space="0" w:color="606060" w:themeColor="accent3" w:themeShade="95"/>
        <w:left w:val="single" w:sz="4" w:space="0" w:color="606060" w:themeColor="accent3" w:themeShade="95"/>
        <w:bottom w:val="single" w:sz="4" w:space="0" w:color="606060" w:themeColor="accent3" w:themeShade="95"/>
        <w:right w:val="single" w:sz="4" w:space="0" w:color="606060" w:themeColor="accent3" w:themeShade="95"/>
        <w:insideH w:val="single" w:sz="4" w:space="0" w:color="606060" w:themeColor="accent3" w:themeShade="95"/>
        <w:insideV w:val="single" w:sz="4" w:space="0" w:color="606060" w:themeColor="accent3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BorderedLined-Accent4">
    <w:name w:val="Bordered &amp; Lined - Accent 4"/>
    <w:basedOn w:val="a1"/>
    <w:uiPriority w:val="99"/>
    <w:rPr>
      <w:color w:val="404040"/>
      <w:sz w:val="20"/>
      <w:szCs w:val="20"/>
      <w:lang w:val="en-US"/>
    </w:rPr>
    <w:tblPr>
      <w:tblStyleRowBandSize w:val="1"/>
      <w:tblStyleColBandSize w:val="1"/>
      <w:tblBorders>
        <w:top w:val="single" w:sz="4" w:space="0" w:color="957000" w:themeColor="accent4" w:themeShade="95"/>
        <w:left w:val="single" w:sz="4" w:space="0" w:color="957000" w:themeColor="accent4" w:themeShade="95"/>
        <w:bottom w:val="single" w:sz="4" w:space="0" w:color="957000" w:themeColor="accent4" w:themeShade="95"/>
        <w:right w:val="single" w:sz="4" w:space="0" w:color="957000" w:themeColor="accent4" w:themeShade="95"/>
        <w:insideH w:val="single" w:sz="4" w:space="0" w:color="957000" w:themeColor="accent4" w:themeShade="95"/>
        <w:insideV w:val="single" w:sz="4" w:space="0" w:color="957000" w:themeColor="accent4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BorderedLined-Accent5">
    <w:name w:val="Bordered &amp; Lined - Accent 5"/>
    <w:basedOn w:val="a1"/>
    <w:uiPriority w:val="99"/>
    <w:rPr>
      <w:color w:val="404040"/>
      <w:sz w:val="20"/>
      <w:szCs w:val="20"/>
      <w:lang w:val="en-US"/>
    </w:rPr>
    <w:tblPr>
      <w:tblStyleRowBandSize w:val="1"/>
      <w:tblStyleColBandSize w:val="1"/>
      <w:tblBorders>
        <w:top w:val="single" w:sz="4" w:space="0" w:color="254175" w:themeColor="accent5" w:themeShade="95"/>
        <w:left w:val="single" w:sz="4" w:space="0" w:color="254175" w:themeColor="accent5" w:themeShade="95"/>
        <w:bottom w:val="single" w:sz="4" w:space="0" w:color="254175" w:themeColor="accent5" w:themeShade="95"/>
        <w:right w:val="single" w:sz="4" w:space="0" w:color="254175" w:themeColor="accent5" w:themeShade="95"/>
        <w:insideH w:val="single" w:sz="4" w:space="0" w:color="254175" w:themeColor="accent5" w:themeShade="95"/>
        <w:insideV w:val="single" w:sz="4" w:space="0" w:color="254175" w:themeColor="accent5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</w:style>
  <w:style w:type="table" w:customStyle="1" w:styleId="BorderedLined-Accent6">
    <w:name w:val="Bordered &amp; Lined - Accent 6"/>
    <w:basedOn w:val="a1"/>
    <w:uiPriority w:val="99"/>
    <w:rPr>
      <w:color w:val="404040"/>
      <w:sz w:val="20"/>
      <w:szCs w:val="20"/>
      <w:lang w:val="en-US"/>
    </w:rPr>
    <w:tblPr>
      <w:tblStyleRowBandSize w:val="1"/>
      <w:tblStyleColBandSize w:val="1"/>
      <w:tblBorders>
        <w:top w:val="single" w:sz="4" w:space="0" w:color="416429" w:themeColor="accent6" w:themeShade="95"/>
        <w:left w:val="single" w:sz="4" w:space="0" w:color="416429" w:themeColor="accent6" w:themeShade="95"/>
        <w:bottom w:val="single" w:sz="4" w:space="0" w:color="416429" w:themeColor="accent6" w:themeShade="95"/>
        <w:right w:val="single" w:sz="4" w:space="0" w:color="416429" w:themeColor="accent6" w:themeShade="95"/>
        <w:insideH w:val="single" w:sz="4" w:space="0" w:color="416429" w:themeColor="accent6" w:themeShade="95"/>
        <w:insideV w:val="single" w:sz="4" w:space="0" w:color="416429" w:themeColor="accent6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Bordered">
    <w:name w:val="Bordered"/>
    <w:basedOn w:val="a1"/>
    <w:uiPriority w:val="99"/>
    <w:tblPr>
      <w:tblStyleRowBandSize w:val="1"/>
      <w:tblStyleColBandSize w:val="1"/>
      <w:tblBorders>
        <w:top w:val="single" w:sz="4" w:space="0" w:color="D9D9D9" w:themeColor="text1" w:themeTint="26"/>
        <w:left w:val="single" w:sz="4" w:space="0" w:color="D9D9D9" w:themeColor="text1" w:themeTint="26"/>
        <w:bottom w:val="single" w:sz="4" w:space="0" w:color="D9D9D9" w:themeColor="text1" w:themeTint="26"/>
        <w:right w:val="single" w:sz="4" w:space="0" w:color="D9D9D9" w:themeColor="text1" w:themeTint="26"/>
        <w:insideH w:val="single" w:sz="4" w:space="0" w:color="D9D9D9" w:themeColor="text1" w:themeTint="26"/>
        <w:insideV w:val="single" w:sz="4" w:space="0" w:color="D9D9D9" w:themeColor="text1" w:themeTint="26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 w:themeColor="text1" w:themeTint="8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 w:themeColor="text1" w:themeTint="8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 w:themeColor="text1" w:themeTint="26"/>
          <w:left w:val="single" w:sz="4" w:space="0" w:color="D9D9D9" w:themeColor="text1" w:themeTint="26"/>
          <w:bottom w:val="single" w:sz="4" w:space="0" w:color="D9D9D9" w:themeColor="text1" w:themeTint="26"/>
          <w:right w:val="single" w:sz="4" w:space="0" w:color="D9D9D9" w:themeColor="text1" w:themeTint="26"/>
        </w:tcBorders>
      </w:tcPr>
    </w:tblStylePr>
  </w:style>
  <w:style w:type="table" w:customStyle="1" w:styleId="Bordered-Accent1">
    <w:name w:val="Bordered - Accent 1"/>
    <w:basedOn w:val="a1"/>
    <w:uiPriority w:val="99"/>
    <w:tblPr>
      <w:tblStyleRowBandSize w:val="1"/>
      <w:tblStyleColBandSize w:val="1"/>
      <w:tblBorders>
        <w:top w:val="single" w:sz="4" w:space="0" w:color="BCD6EE" w:themeColor="accent1" w:themeTint="67"/>
        <w:left w:val="single" w:sz="4" w:space="0" w:color="BCD6EE" w:themeColor="accent1" w:themeTint="67"/>
        <w:bottom w:val="single" w:sz="4" w:space="0" w:color="BCD6EE" w:themeColor="accent1" w:themeTint="67"/>
        <w:right w:val="single" w:sz="4" w:space="0" w:color="BCD6EE" w:themeColor="accent1" w:themeTint="67"/>
        <w:insideH w:val="single" w:sz="4" w:space="0" w:color="BCD6EE" w:themeColor="accent1" w:themeTint="67"/>
        <w:insideV w:val="single" w:sz="4" w:space="0" w:color="BCD6EE" w:themeColor="accent1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5B9BD5" w:themeColor="accent1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5B9BD5" w:themeColor="accent1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5B9BD5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CD6EE" w:themeColor="accent1" w:themeTint="67"/>
          <w:left w:val="single" w:sz="4" w:space="0" w:color="BCD6EE" w:themeColor="accent1" w:themeTint="67"/>
          <w:bottom w:val="single" w:sz="4" w:space="0" w:color="BCD6EE" w:themeColor="accent1" w:themeTint="67"/>
          <w:right w:val="single" w:sz="4" w:space="0" w:color="BCD6EE" w:themeColor="accent1" w:themeTint="67"/>
        </w:tcBorders>
      </w:tcPr>
    </w:tblStylePr>
  </w:style>
  <w:style w:type="table" w:customStyle="1" w:styleId="Bordered-Accent2">
    <w:name w:val="Bordered - Accent 2"/>
    <w:basedOn w:val="a1"/>
    <w:uiPriority w:val="99"/>
    <w:tblPr>
      <w:tblStyleRowBandSize w:val="1"/>
      <w:tblStyleColBandSize w:val="1"/>
      <w:tblBorders>
        <w:top w:val="single" w:sz="4" w:space="0" w:color="F7CAAB" w:themeColor="accent2" w:themeTint="67"/>
        <w:left w:val="single" w:sz="4" w:space="0" w:color="F7CAAB" w:themeColor="accent2" w:themeTint="67"/>
        <w:bottom w:val="single" w:sz="4" w:space="0" w:color="F7CAAB" w:themeColor="accent2" w:themeTint="67"/>
        <w:right w:val="single" w:sz="4" w:space="0" w:color="F7CAAB" w:themeColor="accent2" w:themeTint="67"/>
        <w:insideH w:val="single" w:sz="4" w:space="0" w:color="F7CAAB" w:themeColor="accent2" w:themeTint="67"/>
        <w:insideV w:val="single" w:sz="4" w:space="0" w:color="F7CAAB" w:themeColor="accent2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4B184" w:themeColor="accent2" w:themeTint="97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4B184" w:themeColor="accent2" w:themeTint="9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4B184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7CAAB" w:themeColor="accent2" w:themeTint="67"/>
          <w:left w:val="single" w:sz="4" w:space="0" w:color="F7CAAB" w:themeColor="accent2" w:themeTint="67"/>
          <w:bottom w:val="single" w:sz="4" w:space="0" w:color="F7CAAB" w:themeColor="accent2" w:themeTint="67"/>
          <w:right w:val="single" w:sz="4" w:space="0" w:color="F7CAAB" w:themeColor="accent2" w:themeTint="67"/>
        </w:tcBorders>
      </w:tcPr>
    </w:tblStylePr>
  </w:style>
  <w:style w:type="table" w:customStyle="1" w:styleId="Bordered-Accent3">
    <w:name w:val="Bordered - Accent 3"/>
    <w:basedOn w:val="a1"/>
    <w:uiPriority w:val="99"/>
    <w:tblPr>
      <w:tblStyleRowBandSize w:val="1"/>
      <w:tblStyleColBandSize w:val="1"/>
      <w:tblBorders>
        <w:top w:val="single" w:sz="4" w:space="0" w:color="DADADA" w:themeColor="accent3" w:themeTint="67"/>
        <w:left w:val="single" w:sz="4" w:space="0" w:color="DADADA" w:themeColor="accent3" w:themeTint="67"/>
        <w:bottom w:val="single" w:sz="4" w:space="0" w:color="DADADA" w:themeColor="accent3" w:themeTint="67"/>
        <w:right w:val="single" w:sz="4" w:space="0" w:color="DADADA" w:themeColor="accent3" w:themeTint="67"/>
        <w:insideH w:val="single" w:sz="4" w:space="0" w:color="DADADA" w:themeColor="accent3" w:themeTint="67"/>
        <w:insideV w:val="single" w:sz="4" w:space="0" w:color="DADADA" w:themeColor="accent3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9C9C9" w:themeColor="accent3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9C9C9" w:themeColor="accent3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9C9C9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ADADA" w:themeColor="accent3" w:themeTint="67"/>
          <w:left w:val="single" w:sz="4" w:space="0" w:color="DADADA" w:themeColor="accent3" w:themeTint="67"/>
          <w:bottom w:val="single" w:sz="4" w:space="0" w:color="DADADA" w:themeColor="accent3" w:themeTint="67"/>
          <w:right w:val="single" w:sz="4" w:space="0" w:color="DADADA" w:themeColor="accent3" w:themeTint="67"/>
        </w:tcBorders>
      </w:tcPr>
    </w:tblStylePr>
  </w:style>
  <w:style w:type="table" w:customStyle="1" w:styleId="Bordered-Accent4">
    <w:name w:val="Bordered - Accent 4"/>
    <w:basedOn w:val="a1"/>
    <w:uiPriority w:val="99"/>
    <w:tblPr>
      <w:tblStyleRowBandSize w:val="1"/>
      <w:tblStyleColBandSize w:val="1"/>
      <w:tblBorders>
        <w:top w:val="single" w:sz="4" w:space="0" w:color="FFE598" w:themeColor="accent4" w:themeTint="67"/>
        <w:left w:val="single" w:sz="4" w:space="0" w:color="FFE598" w:themeColor="accent4" w:themeTint="67"/>
        <w:bottom w:val="single" w:sz="4" w:space="0" w:color="FFE598" w:themeColor="accent4" w:themeTint="67"/>
        <w:right w:val="single" w:sz="4" w:space="0" w:color="FFE598" w:themeColor="accent4" w:themeTint="67"/>
        <w:insideH w:val="single" w:sz="4" w:space="0" w:color="FFE598" w:themeColor="accent4" w:themeTint="67"/>
        <w:insideV w:val="single" w:sz="4" w:space="0" w:color="FFE598" w:themeColor="accent4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FD865" w:themeColor="accent4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FD865" w:themeColor="accent4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FD865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E598" w:themeColor="accent4" w:themeTint="67"/>
          <w:left w:val="single" w:sz="4" w:space="0" w:color="FFE598" w:themeColor="accent4" w:themeTint="67"/>
          <w:bottom w:val="single" w:sz="4" w:space="0" w:color="FFE598" w:themeColor="accent4" w:themeTint="67"/>
          <w:right w:val="single" w:sz="4" w:space="0" w:color="FFE598" w:themeColor="accent4" w:themeTint="67"/>
        </w:tcBorders>
      </w:tcPr>
    </w:tblStylePr>
  </w:style>
  <w:style w:type="table" w:customStyle="1" w:styleId="Bordered-Accent5">
    <w:name w:val="Bordered - Accent 5"/>
    <w:basedOn w:val="a1"/>
    <w:uiPriority w:val="99"/>
    <w:tblPr>
      <w:tblStyleRowBandSize w:val="1"/>
      <w:tblStyleColBandSize w:val="1"/>
      <w:tblBorders>
        <w:top w:val="single" w:sz="4" w:space="0" w:color="B3C5E7" w:themeColor="accent5" w:themeTint="67"/>
        <w:left w:val="single" w:sz="4" w:space="0" w:color="B3C5E7" w:themeColor="accent5" w:themeTint="67"/>
        <w:bottom w:val="single" w:sz="4" w:space="0" w:color="B3C5E7" w:themeColor="accent5" w:themeTint="67"/>
        <w:right w:val="single" w:sz="4" w:space="0" w:color="B3C5E7" w:themeColor="accent5" w:themeTint="67"/>
        <w:insideH w:val="single" w:sz="4" w:space="0" w:color="B3C5E7" w:themeColor="accent5" w:themeTint="67"/>
        <w:insideV w:val="single" w:sz="4" w:space="0" w:color="B3C5E7" w:themeColor="accent5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8DA9DB" w:themeColor="accent5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8DA9DB" w:themeColor="accent5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8DA9DB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3C5E7" w:themeColor="accent5" w:themeTint="67"/>
          <w:left w:val="single" w:sz="4" w:space="0" w:color="B3C5E7" w:themeColor="accent5" w:themeTint="67"/>
          <w:bottom w:val="single" w:sz="4" w:space="0" w:color="B3C5E7" w:themeColor="accent5" w:themeTint="67"/>
          <w:right w:val="single" w:sz="4" w:space="0" w:color="B3C5E7" w:themeColor="accent5" w:themeTint="67"/>
        </w:tcBorders>
      </w:tcPr>
    </w:tblStylePr>
  </w:style>
  <w:style w:type="table" w:customStyle="1" w:styleId="Bordered-Accent6">
    <w:name w:val="Bordered - Accent 6"/>
    <w:basedOn w:val="a1"/>
    <w:uiPriority w:val="99"/>
    <w:tblPr>
      <w:tblStyleRowBandSize w:val="1"/>
      <w:tblStyleColBandSize w:val="1"/>
      <w:tblBorders>
        <w:top w:val="single" w:sz="4" w:space="0" w:color="C4DFB2" w:themeColor="accent6" w:themeTint="67"/>
        <w:left w:val="single" w:sz="4" w:space="0" w:color="C4DFB2" w:themeColor="accent6" w:themeTint="67"/>
        <w:bottom w:val="single" w:sz="4" w:space="0" w:color="C4DFB2" w:themeColor="accent6" w:themeTint="67"/>
        <w:right w:val="single" w:sz="4" w:space="0" w:color="C4DFB2" w:themeColor="accent6" w:themeTint="67"/>
        <w:insideH w:val="single" w:sz="4" w:space="0" w:color="C4DFB2" w:themeColor="accent6" w:themeTint="67"/>
        <w:insideV w:val="single" w:sz="4" w:space="0" w:color="C4DFB2" w:themeColor="accent6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A9D08E" w:themeColor="accent6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A9D08E" w:themeColor="accent6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A9D08E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4DFB2" w:themeColor="accent6" w:themeTint="67"/>
          <w:left w:val="single" w:sz="4" w:space="0" w:color="C4DFB2" w:themeColor="accent6" w:themeTint="67"/>
          <w:bottom w:val="single" w:sz="4" w:space="0" w:color="C4DFB2" w:themeColor="accent6" w:themeTint="67"/>
          <w:right w:val="single" w:sz="4" w:space="0" w:color="C4DFB2" w:themeColor="accent6" w:themeTint="67"/>
        </w:tcBorders>
      </w:tcPr>
    </w:tblStylePr>
  </w:style>
  <w:style w:type="paragraph" w:styleId="ae">
    <w:name w:val="footnote text"/>
    <w:basedOn w:val="a"/>
    <w:link w:val="af"/>
    <w:uiPriority w:val="99"/>
    <w:semiHidden/>
    <w:unhideWhenUsed/>
    <w:pPr>
      <w:spacing w:after="40" w:line="240" w:lineRule="auto"/>
    </w:pPr>
    <w:rPr>
      <w:sz w:val="18"/>
    </w:rPr>
  </w:style>
  <w:style w:type="character" w:customStyle="1" w:styleId="af">
    <w:name w:val="Текст сноски Знак"/>
    <w:link w:val="ae"/>
    <w:uiPriority w:val="99"/>
    <w:rPr>
      <w:sz w:val="18"/>
    </w:rPr>
  </w:style>
  <w:style w:type="character" w:styleId="af0">
    <w:name w:val="footnote reference"/>
    <w:basedOn w:val="a0"/>
    <w:uiPriority w:val="99"/>
    <w:unhideWhenUsed/>
    <w:rPr>
      <w:vertAlign w:val="superscript"/>
    </w:rPr>
  </w:style>
  <w:style w:type="paragraph" w:styleId="af1">
    <w:name w:val="endnote text"/>
    <w:basedOn w:val="a"/>
    <w:link w:val="af2"/>
    <w:uiPriority w:val="99"/>
    <w:semiHidden/>
    <w:unhideWhenUsed/>
    <w:pPr>
      <w:spacing w:after="0" w:line="240" w:lineRule="auto"/>
    </w:pPr>
    <w:rPr>
      <w:sz w:val="20"/>
    </w:rPr>
  </w:style>
  <w:style w:type="character" w:customStyle="1" w:styleId="af2">
    <w:name w:val="Текст концевой сноски Знак"/>
    <w:link w:val="af1"/>
    <w:uiPriority w:val="99"/>
    <w:rPr>
      <w:sz w:val="20"/>
    </w:rPr>
  </w:style>
  <w:style w:type="character" w:styleId="af3">
    <w:name w:val="endnote reference"/>
    <w:basedOn w:val="a0"/>
    <w:uiPriority w:val="99"/>
    <w:semiHidden/>
    <w:unhideWhenUsed/>
    <w:rPr>
      <w:vertAlign w:val="superscript"/>
    </w:rPr>
  </w:style>
  <w:style w:type="paragraph" w:styleId="12">
    <w:name w:val="toc 1"/>
    <w:basedOn w:val="a"/>
    <w:next w:val="a"/>
    <w:uiPriority w:val="39"/>
    <w:unhideWhenUsed/>
    <w:pPr>
      <w:spacing w:after="57"/>
    </w:pPr>
  </w:style>
  <w:style w:type="paragraph" w:styleId="23">
    <w:name w:val="toc 2"/>
    <w:basedOn w:val="a"/>
    <w:next w:val="a"/>
    <w:uiPriority w:val="39"/>
    <w:unhideWhenUsed/>
    <w:pPr>
      <w:spacing w:after="57"/>
      <w:ind w:left="283"/>
    </w:pPr>
  </w:style>
  <w:style w:type="paragraph" w:styleId="32">
    <w:name w:val="toc 3"/>
    <w:basedOn w:val="a"/>
    <w:next w:val="a"/>
    <w:uiPriority w:val="39"/>
    <w:unhideWhenUsed/>
    <w:pPr>
      <w:spacing w:after="57"/>
      <w:ind w:left="567"/>
    </w:pPr>
  </w:style>
  <w:style w:type="paragraph" w:styleId="42">
    <w:name w:val="toc 4"/>
    <w:basedOn w:val="a"/>
    <w:next w:val="a"/>
    <w:uiPriority w:val="39"/>
    <w:unhideWhenUsed/>
    <w:pPr>
      <w:spacing w:after="57"/>
      <w:ind w:left="850"/>
    </w:pPr>
  </w:style>
  <w:style w:type="paragraph" w:styleId="52">
    <w:name w:val="toc 5"/>
    <w:basedOn w:val="a"/>
    <w:next w:val="a"/>
    <w:uiPriority w:val="39"/>
    <w:unhideWhenUsed/>
    <w:pPr>
      <w:spacing w:after="57"/>
      <w:ind w:left="1134"/>
    </w:pPr>
  </w:style>
  <w:style w:type="paragraph" w:styleId="61">
    <w:name w:val="toc 6"/>
    <w:basedOn w:val="a"/>
    <w:next w:val="a"/>
    <w:uiPriority w:val="39"/>
    <w:unhideWhenUsed/>
    <w:pPr>
      <w:spacing w:after="57"/>
      <w:ind w:left="1417"/>
    </w:pPr>
  </w:style>
  <w:style w:type="paragraph" w:styleId="71">
    <w:name w:val="toc 7"/>
    <w:basedOn w:val="a"/>
    <w:next w:val="a"/>
    <w:uiPriority w:val="39"/>
    <w:unhideWhenUsed/>
    <w:pPr>
      <w:spacing w:after="57"/>
      <w:ind w:left="1701"/>
    </w:pPr>
  </w:style>
  <w:style w:type="paragraph" w:styleId="81">
    <w:name w:val="toc 8"/>
    <w:basedOn w:val="a"/>
    <w:next w:val="a"/>
    <w:uiPriority w:val="39"/>
    <w:unhideWhenUsed/>
    <w:pPr>
      <w:spacing w:after="57"/>
      <w:ind w:left="1984"/>
    </w:pPr>
  </w:style>
  <w:style w:type="paragraph" w:styleId="91">
    <w:name w:val="toc 9"/>
    <w:basedOn w:val="a"/>
    <w:next w:val="a"/>
    <w:uiPriority w:val="39"/>
    <w:unhideWhenUsed/>
    <w:pPr>
      <w:spacing w:after="57"/>
      <w:ind w:left="2268"/>
    </w:pPr>
  </w:style>
  <w:style w:type="paragraph" w:styleId="af4">
    <w:name w:val="TOC Heading"/>
    <w:uiPriority w:val="39"/>
    <w:unhideWhenUsed/>
  </w:style>
  <w:style w:type="paragraph" w:styleId="af5">
    <w:name w:val="table of figures"/>
    <w:basedOn w:val="a"/>
    <w:next w:val="a"/>
    <w:uiPriority w:val="99"/>
    <w:unhideWhenUsed/>
    <w:pPr>
      <w:spacing w:after="0"/>
    </w:pPr>
  </w:style>
  <w:style w:type="character" w:styleId="af6">
    <w:name w:val="Hyperlink"/>
    <w:basedOn w:val="a0"/>
    <w:uiPriority w:val="99"/>
    <w:unhideWhenUsed/>
    <w:rPr>
      <w:color w:val="0563C1" w:themeColor="hyperlink"/>
      <w:u w:val="single"/>
    </w:rPr>
  </w:style>
  <w:style w:type="character" w:styleId="af7">
    <w:name w:val="FollowedHyperlink"/>
    <w:basedOn w:val="a0"/>
    <w:uiPriority w:val="99"/>
    <w:semiHidden/>
    <w:unhideWhenUsed/>
    <w:rPr>
      <w:color w:val="954F72" w:themeColor="followedHyperlink"/>
      <w:u w:val="single"/>
    </w:rPr>
  </w:style>
  <w:style w:type="character" w:customStyle="1" w:styleId="af8">
    <w:name w:val="Символ нумерации"/>
    <w:qFormat/>
  </w:style>
  <w:style w:type="paragraph" w:customStyle="1" w:styleId="13">
    <w:name w:val="Заголовок1"/>
    <w:basedOn w:val="a"/>
    <w:next w:val="af9"/>
    <w:qFormat/>
    <w:pPr>
      <w:keepNext/>
      <w:spacing w:before="240" w:after="120"/>
    </w:pPr>
    <w:rPr>
      <w:rFonts w:ascii="PT Astra Serif" w:eastAsia="Tahoma" w:hAnsi="PT Astra Serif" w:cs="Noto Sans Devanagari"/>
      <w:sz w:val="28"/>
      <w:szCs w:val="28"/>
    </w:rPr>
  </w:style>
  <w:style w:type="paragraph" w:styleId="af9">
    <w:name w:val="Body Text"/>
    <w:basedOn w:val="a"/>
    <w:pPr>
      <w:spacing w:after="140"/>
    </w:pPr>
  </w:style>
  <w:style w:type="paragraph" w:styleId="afa">
    <w:name w:val="List"/>
    <w:basedOn w:val="af9"/>
    <w:rPr>
      <w:rFonts w:ascii="PT Astra Serif" w:hAnsi="PT Astra Serif" w:cs="Noto Sans Devanagari"/>
    </w:rPr>
  </w:style>
  <w:style w:type="paragraph" w:styleId="afb">
    <w:name w:val="caption"/>
    <w:basedOn w:val="a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customStyle="1" w:styleId="14">
    <w:name w:val="Указатель1"/>
    <w:basedOn w:val="a"/>
    <w:qFormat/>
    <w:pPr>
      <w:suppressLineNumbers/>
    </w:pPr>
    <w:rPr>
      <w:rFonts w:ascii="PT Astra Serif" w:hAnsi="PT Astra Serif" w:cs="Noto Sans Devanagari"/>
    </w:rPr>
  </w:style>
  <w:style w:type="paragraph" w:styleId="afc">
    <w:name w:val="List Paragraph"/>
    <w:basedOn w:val="a"/>
    <w:uiPriority w:val="34"/>
    <w:qFormat/>
    <w:pPr>
      <w:ind w:left="720"/>
      <w:contextualSpacing/>
    </w:pPr>
  </w:style>
  <w:style w:type="paragraph" w:styleId="afd">
    <w:name w:val="Normal (Web)"/>
    <w:basedOn w:val="a"/>
    <w:uiPriority w:val="99"/>
    <w:semiHidden/>
    <w:unhideWhenUsed/>
    <w:qFormat/>
    <w:rPr>
      <w:rFonts w:ascii="Times New Roman" w:hAnsi="Times New Roman"/>
      <w:sz w:val="24"/>
      <w:szCs w:val="24"/>
    </w:rPr>
  </w:style>
  <w:style w:type="table" w:styleId="afe">
    <w:name w:val="Table Grid"/>
    <w:basedOn w:val="a1"/>
    <w:uiPriority w:val="39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p1">
    <w:name w:val="p1"/>
    <w:basedOn w:val="a"/>
    <w:rsid w:val="000C168F"/>
    <w:pPr>
      <w:spacing w:after="0" w:line="240" w:lineRule="auto"/>
    </w:pPr>
    <w:rPr>
      <w:rFonts w:ascii=".SF UI" w:eastAsiaTheme="minorEastAsia" w:hAnsi=".SF UI"/>
      <w:sz w:val="18"/>
      <w:szCs w:val="18"/>
      <w:lang/>
    </w:rPr>
  </w:style>
  <w:style w:type="character" w:customStyle="1" w:styleId="s1">
    <w:name w:val="s1"/>
    <w:basedOn w:val="a0"/>
    <w:rsid w:val="000C168F"/>
    <w:rPr>
      <w:rFonts w:ascii=".SFUI-Regular" w:hAnsi=".SFUI-Regular" w:hint="default"/>
      <w:b w:val="0"/>
      <w:bCs w:val="0"/>
      <w:i w:val="0"/>
      <w:iCs w:val="0"/>
      <w:sz w:val="18"/>
      <w:szCs w:val="18"/>
    </w:rPr>
  </w:style>
  <w:style w:type="character" w:customStyle="1" w:styleId="s2">
    <w:name w:val="s2"/>
    <w:basedOn w:val="a0"/>
    <w:rsid w:val="000C168F"/>
    <w:rPr>
      <w:rFonts w:ascii=".SFUI-RegularItalic" w:hAnsi=".SFUI-RegularItalic" w:hint="default"/>
      <w:b w:val="0"/>
      <w:bCs w:val="0"/>
      <w:i/>
      <w:iCs/>
      <w:sz w:val="18"/>
      <w:szCs w:val="18"/>
    </w:rPr>
  </w:style>
  <w:style w:type="paragraph" w:customStyle="1" w:styleId="s5">
    <w:name w:val="s5"/>
    <w:basedOn w:val="a"/>
    <w:rsid w:val="00581F5E"/>
    <w:pPr>
      <w:spacing w:before="100" w:beforeAutospacing="1" w:after="100" w:afterAutospacing="1" w:line="240" w:lineRule="auto"/>
    </w:pPr>
    <w:rPr>
      <w:rFonts w:ascii="Times New Roman" w:eastAsiaTheme="minorEastAsia" w:hAnsi="Times New Roman"/>
      <w:sz w:val="24"/>
      <w:szCs w:val="24"/>
      <w:lang/>
    </w:rPr>
  </w:style>
  <w:style w:type="character" w:customStyle="1" w:styleId="s6">
    <w:name w:val="s6"/>
    <w:basedOn w:val="a0"/>
    <w:rsid w:val="00581F5E"/>
  </w:style>
  <w:style w:type="character" w:customStyle="1" w:styleId="apple-converted-space">
    <w:name w:val="apple-converted-space"/>
    <w:basedOn w:val="a0"/>
    <w:rsid w:val="00581F5E"/>
  </w:style>
  <w:style w:type="character" w:customStyle="1" w:styleId="s3">
    <w:name w:val="s3"/>
    <w:basedOn w:val="a0"/>
    <w:rsid w:val="00324D39"/>
    <w:rPr>
      <w:rFonts w:ascii=".SFUI-RegularItalic" w:hAnsi=".SFUI-RegularItalic" w:hint="default"/>
      <w:b w:val="0"/>
      <w:bCs w:val="0"/>
      <w:i/>
      <w:iCs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9828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64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124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313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309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686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833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69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474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089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737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347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391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7253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220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734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726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052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212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656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892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504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344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142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595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610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2430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4915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303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487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237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998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855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Arial"/>
        <a:cs typeface="Arial"/>
      </a:majorFont>
      <a:minorFont>
        <a:latin typeface="Calibri"/>
        <a:ea typeface="Arial"/>
        <a:cs typeface="Arial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2120</Words>
  <Characters>12085</Characters>
  <Application>Microsoft Office Word</Application>
  <DocSecurity>0</DocSecurity>
  <Lines>100</Lines>
  <Paragraphs>28</Paragraphs>
  <ScaleCrop>false</ScaleCrop>
  <Company/>
  <LinksUpToDate>false</LinksUpToDate>
  <CharactersWithSpaces>14177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Светлана Журавлева</dc:creator>
  <dc:description/>
  <cp:lastModifiedBy>HiDa official</cp:lastModifiedBy>
  <cp:revision>2</cp:revision>
  <dcterms:created xsi:type="dcterms:W3CDTF">2025-04-18T03:16:00Z</dcterms:created>
  <dcterms:modified xsi:type="dcterms:W3CDTF">2025-04-18T03:16:00Z</dcterms:modified>
  <dc:language>ru-RU</dc:language>
</cp:coreProperties>
</file>